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3A3" w:rsidRPr="002E0457" w:rsidRDefault="00A853A3" w:rsidP="00A853A3">
      <w:pPr>
        <w:spacing w:before="120" w:after="0"/>
        <w:jc w:val="both"/>
        <w:rPr>
          <w:rFonts w:ascii="Times New Roman" w:hAnsi="Times New Roman"/>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A853A3" w:rsidRPr="002E0457" w:rsidTr="00566275">
        <w:tc>
          <w:tcPr>
            <w:tcW w:w="2760" w:type="dxa"/>
          </w:tcPr>
          <w:p w:rsidR="00A853A3" w:rsidRPr="002E0457" w:rsidRDefault="00A853A3" w:rsidP="00566275">
            <w:pPr>
              <w:spacing w:after="0"/>
              <w:rPr>
                <w:rFonts w:ascii="Times New Roman" w:hAnsi="Times New Roman"/>
              </w:rPr>
            </w:pPr>
            <w:r w:rsidRPr="00277939">
              <w:rPr>
                <w:rFonts w:ascii="Times New Roman" w:hAnsi="Times New Roman"/>
              </w:rPr>
              <w:t>Konkurso</w:t>
            </w:r>
            <w:r w:rsidRPr="001728DA">
              <w:rPr>
                <w:rFonts w:ascii="Times New Roman" w:hAnsi="Times New Roman"/>
                <w:color w:val="FF0000"/>
              </w:rPr>
              <w:t xml:space="preserve"> </w:t>
            </w:r>
            <w:r w:rsidRPr="002E0457">
              <w:rPr>
                <w:rFonts w:ascii="Times New Roman" w:hAnsi="Times New Roman"/>
              </w:rPr>
              <w:t>sąlygų</w:t>
            </w:r>
          </w:p>
          <w:p w:rsidR="00A853A3" w:rsidRPr="002E0457" w:rsidRDefault="00A853A3" w:rsidP="00566275">
            <w:pPr>
              <w:spacing w:after="0"/>
              <w:rPr>
                <w:rFonts w:ascii="Times New Roman" w:hAnsi="Times New Roman"/>
              </w:rPr>
            </w:pPr>
            <w:r w:rsidRPr="002E0457">
              <w:rPr>
                <w:rFonts w:ascii="Times New Roman" w:hAnsi="Times New Roman"/>
              </w:rPr>
              <w:t>1 priedas</w:t>
            </w:r>
          </w:p>
        </w:tc>
      </w:tr>
    </w:tbl>
    <w:p w:rsidR="00A853A3" w:rsidRPr="002E0457" w:rsidRDefault="00A853A3" w:rsidP="00A853A3">
      <w:pPr>
        <w:spacing w:before="120" w:after="0"/>
        <w:rPr>
          <w:rFonts w:ascii="Times New Roman" w:hAnsi="Times New Roman"/>
        </w:rPr>
      </w:pPr>
    </w:p>
    <w:p w:rsidR="00A853A3" w:rsidRPr="002E0457" w:rsidRDefault="00A853A3" w:rsidP="00A853A3">
      <w:pPr>
        <w:spacing w:before="120" w:after="0"/>
        <w:jc w:val="both"/>
        <w:rPr>
          <w:rFonts w:ascii="Times New Roman" w:hAnsi="Times New Roman"/>
        </w:rPr>
      </w:pPr>
    </w:p>
    <w:p w:rsidR="00A853A3" w:rsidRPr="002E0457" w:rsidRDefault="00A853A3" w:rsidP="00A853A3">
      <w:pPr>
        <w:spacing w:before="120" w:after="0"/>
        <w:jc w:val="both"/>
        <w:rPr>
          <w:rFonts w:ascii="Times New Roman" w:hAnsi="Times New Roman"/>
        </w:rPr>
      </w:pPr>
      <w:r w:rsidRPr="002E0457">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853A3" w:rsidRPr="002E0457" w:rsidRDefault="00A853A3" w:rsidP="00A853A3">
      <w:pPr>
        <w:spacing w:after="0"/>
        <w:jc w:val="center"/>
        <w:rPr>
          <w:rFonts w:ascii="Times New Roman" w:hAnsi="Times New Roman"/>
          <w:b/>
        </w:rPr>
      </w:pPr>
    </w:p>
    <w:p w:rsidR="00A853A3" w:rsidRPr="002E0457" w:rsidRDefault="00A853A3" w:rsidP="00A853A3">
      <w:pPr>
        <w:spacing w:after="0"/>
        <w:rPr>
          <w:rFonts w:ascii="Times New Roman" w:hAnsi="Times New Roman"/>
          <w:b/>
        </w:rPr>
      </w:pPr>
      <w:r w:rsidRPr="002E0457">
        <w:rPr>
          <w:rFonts w:ascii="Times New Roman" w:hAnsi="Times New Roman"/>
          <w:b/>
        </w:rPr>
        <w:t>UAB „Mažeikių šilumos tinklai“</w:t>
      </w:r>
    </w:p>
    <w:p w:rsidR="00A853A3" w:rsidRDefault="00A853A3" w:rsidP="00A853A3">
      <w:pPr>
        <w:spacing w:after="0"/>
        <w:jc w:val="center"/>
        <w:rPr>
          <w:rFonts w:ascii="Times New Roman" w:hAnsi="Times New Roman"/>
          <w:b/>
        </w:rPr>
      </w:pPr>
    </w:p>
    <w:p w:rsidR="00A853A3" w:rsidRPr="002E0457" w:rsidRDefault="00A853A3" w:rsidP="00A853A3">
      <w:pPr>
        <w:spacing w:after="0"/>
        <w:jc w:val="center"/>
        <w:rPr>
          <w:rFonts w:ascii="Times New Roman" w:hAnsi="Times New Roman"/>
          <w:b/>
        </w:rPr>
      </w:pPr>
      <w:r w:rsidRPr="002E0457">
        <w:rPr>
          <w:rFonts w:ascii="Times New Roman" w:hAnsi="Times New Roman"/>
          <w:b/>
        </w:rPr>
        <w:t>PASIŪLYMAS</w:t>
      </w:r>
      <w:r>
        <w:rPr>
          <w:rFonts w:ascii="Times New Roman" w:hAnsi="Times New Roman"/>
          <w:b/>
        </w:rPr>
        <w:t xml:space="preserve"> DYZELINIO</w:t>
      </w:r>
      <w:r w:rsidRPr="002E0457">
        <w:rPr>
          <w:rFonts w:ascii="Times New Roman" w:hAnsi="Times New Roman"/>
          <w:b/>
          <w:bCs/>
        </w:rPr>
        <w:t xml:space="preserve"> KROSNIŲ KURO</w:t>
      </w:r>
      <w:r>
        <w:rPr>
          <w:rFonts w:ascii="Times New Roman" w:hAnsi="Times New Roman"/>
          <w:b/>
          <w:bCs/>
        </w:rPr>
        <w:t xml:space="preserve"> (ŽYMĖTO</w:t>
      </w:r>
      <w:r w:rsidRPr="002E0457">
        <w:rPr>
          <w:rFonts w:ascii="Times New Roman" w:hAnsi="Times New Roman"/>
          <w:b/>
          <w:bCs/>
        </w:rPr>
        <w:t>)  PIRKIMUI</w:t>
      </w:r>
    </w:p>
    <w:p w:rsidR="00A853A3" w:rsidRPr="002E0457" w:rsidRDefault="00A853A3" w:rsidP="00A853A3">
      <w:pPr>
        <w:spacing w:after="0"/>
        <w:jc w:val="both"/>
        <w:rPr>
          <w:rFonts w:ascii="Times New Roman" w:hAnsi="Times New Roman"/>
        </w:rPr>
      </w:pPr>
    </w:p>
    <w:p w:rsidR="00A853A3" w:rsidRPr="002E0457" w:rsidRDefault="00A853A3" w:rsidP="00A853A3">
      <w:pPr>
        <w:spacing w:after="0"/>
        <w:jc w:val="center"/>
        <w:rPr>
          <w:rFonts w:ascii="Times New Roman" w:hAnsi="Times New Roman"/>
          <w:b/>
          <w:bCs/>
        </w:rPr>
      </w:pPr>
      <w:r w:rsidRPr="002E0457">
        <w:rPr>
          <w:rFonts w:ascii="Times New Roman" w:hAnsi="Times New Roman"/>
        </w:rPr>
        <w:t>____________</w:t>
      </w:r>
      <w:r w:rsidRPr="002E0457">
        <w:rPr>
          <w:rFonts w:ascii="Times New Roman" w:hAnsi="Times New Roman"/>
          <w:b/>
          <w:bCs/>
        </w:rPr>
        <w:t xml:space="preserve"> </w:t>
      </w:r>
      <w:r w:rsidRPr="002E0457">
        <w:rPr>
          <w:rFonts w:ascii="Times New Roman" w:hAnsi="Times New Roman"/>
        </w:rPr>
        <w:t>Nr.______</w:t>
      </w:r>
    </w:p>
    <w:p w:rsidR="00A853A3" w:rsidRPr="002E0457" w:rsidRDefault="00A853A3" w:rsidP="00A853A3">
      <w:pPr>
        <w:spacing w:after="0"/>
        <w:jc w:val="center"/>
        <w:rPr>
          <w:rFonts w:ascii="Times New Roman" w:hAnsi="Times New Roman"/>
          <w:bCs/>
          <w:sz w:val="18"/>
          <w:szCs w:val="18"/>
        </w:rPr>
      </w:pPr>
      <w:r w:rsidRPr="002E0457">
        <w:rPr>
          <w:rFonts w:ascii="Times New Roman" w:hAnsi="Times New Roman"/>
          <w:bCs/>
          <w:sz w:val="18"/>
          <w:szCs w:val="18"/>
        </w:rPr>
        <w:t>(Data)</w:t>
      </w:r>
    </w:p>
    <w:p w:rsidR="00A853A3" w:rsidRPr="002E0457" w:rsidRDefault="00A853A3" w:rsidP="00A853A3">
      <w:pPr>
        <w:spacing w:after="0"/>
        <w:jc w:val="center"/>
        <w:rPr>
          <w:rFonts w:ascii="Times New Roman" w:hAnsi="Times New Roman"/>
          <w:bCs/>
          <w:sz w:val="18"/>
          <w:szCs w:val="18"/>
        </w:rPr>
      </w:pPr>
      <w:r w:rsidRPr="002E0457">
        <w:rPr>
          <w:rFonts w:ascii="Times New Roman" w:hAnsi="Times New Roman"/>
          <w:bCs/>
          <w:sz w:val="18"/>
          <w:szCs w:val="18"/>
        </w:rPr>
        <w:t>(Sudarymo vieta)</w:t>
      </w:r>
    </w:p>
    <w:p w:rsidR="00A853A3" w:rsidRPr="002E0457" w:rsidRDefault="00A853A3" w:rsidP="00A853A3">
      <w:pPr>
        <w:spacing w:after="0"/>
        <w:jc w:val="center"/>
        <w:rPr>
          <w:rFonts w:ascii="Times New Roman" w:hAnsi="Times New Roman"/>
          <w:bCs/>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386"/>
      </w:tblGrid>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Tiekėjo pavadinimas</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Tiekėjo adresas</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Įmonės kodas</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PVM mokėtojo kodas</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Įmonės vadovo pareigos, vardas ir pavardė</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Už pasiūlymą atsakingo asmens pareigos, vardas ir pavardė</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Telefono numeris</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Fakso numeris</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El. pašto adresas</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Banko pavadinimas</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Banko kodas</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r w:rsidR="00A853A3" w:rsidRPr="00055EF2" w:rsidTr="00566275">
        <w:tc>
          <w:tcPr>
            <w:tcW w:w="4503"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r w:rsidRPr="00055EF2">
              <w:rPr>
                <w:rFonts w:ascii="Times New Roman" w:hAnsi="Times New Roman"/>
                <w:sz w:val="24"/>
                <w:szCs w:val="24"/>
              </w:rPr>
              <w:t>Atsiskaitomoji sąskaita</w:t>
            </w:r>
          </w:p>
        </w:tc>
        <w:tc>
          <w:tcPr>
            <w:tcW w:w="5386" w:type="dxa"/>
            <w:tcBorders>
              <w:top w:val="single" w:sz="4" w:space="0" w:color="auto"/>
              <w:left w:val="single" w:sz="4" w:space="0" w:color="auto"/>
              <w:bottom w:val="single" w:sz="4" w:space="0" w:color="auto"/>
              <w:right w:val="single" w:sz="4" w:space="0" w:color="auto"/>
            </w:tcBorders>
          </w:tcPr>
          <w:p w:rsidR="00A853A3" w:rsidRPr="00055EF2" w:rsidRDefault="00A853A3" w:rsidP="00566275">
            <w:pPr>
              <w:spacing w:after="0" w:line="240" w:lineRule="auto"/>
              <w:jc w:val="both"/>
              <w:rPr>
                <w:rFonts w:ascii="Times New Roman" w:hAnsi="Times New Roman"/>
                <w:sz w:val="24"/>
                <w:szCs w:val="24"/>
              </w:rPr>
            </w:pPr>
          </w:p>
        </w:tc>
      </w:tr>
    </w:tbl>
    <w:p w:rsidR="00A853A3" w:rsidRPr="002E0457" w:rsidRDefault="00A853A3" w:rsidP="00A853A3">
      <w:pPr>
        <w:spacing w:before="120" w:after="0"/>
        <w:jc w:val="both"/>
        <w:rPr>
          <w:rFonts w:ascii="Times New Roman" w:hAnsi="Times New Roman"/>
        </w:rPr>
      </w:pPr>
    </w:p>
    <w:p w:rsidR="00A853A3" w:rsidRDefault="00A853A3" w:rsidP="00A853A3">
      <w:pPr>
        <w:numPr>
          <w:ilvl w:val="0"/>
          <w:numId w:val="1"/>
        </w:numPr>
        <w:spacing w:before="120" w:after="0"/>
        <w:ind w:left="0" w:hanging="284"/>
        <w:jc w:val="both"/>
        <w:rPr>
          <w:rFonts w:ascii="Times New Roman" w:hAnsi="Times New Roman"/>
        </w:rPr>
      </w:pPr>
      <w:r w:rsidRPr="002E0457">
        <w:rPr>
          <w:rFonts w:ascii="Times New Roman" w:hAnsi="Times New Roman"/>
        </w:rPr>
        <w:t>Šiuo pasiūlymu patvirtiname, kad sutinkame su visomis Kuro pirkimo sąlygomis, numatytomis Kuro pirkimo dokumentuose.</w:t>
      </w:r>
    </w:p>
    <w:p w:rsidR="00A853A3" w:rsidRPr="00E72DF1" w:rsidRDefault="00A853A3" w:rsidP="00A853A3">
      <w:pPr>
        <w:numPr>
          <w:ilvl w:val="0"/>
          <w:numId w:val="1"/>
        </w:numPr>
        <w:spacing w:before="120" w:after="0"/>
        <w:ind w:left="0" w:hanging="284"/>
        <w:jc w:val="both"/>
        <w:rPr>
          <w:rFonts w:ascii="Times New Roman" w:hAnsi="Times New Roman"/>
        </w:rPr>
      </w:pPr>
      <w:r w:rsidRPr="00E72DF1">
        <w:rPr>
          <w:rFonts w:ascii="Times New Roman" w:hAnsi="Times New Roman"/>
        </w:rPr>
        <w:t xml:space="preserve">Pasirašydami pasiūlymą, patvirtiname, kad dokumentų skaitmeninės kopijos yra tikros. Patvirtiname, </w:t>
      </w:r>
      <w:r w:rsidRPr="00FE02C0">
        <w:rPr>
          <w:rFonts w:ascii="Times New Roman" w:hAnsi="Times New Roman"/>
        </w:rPr>
        <w:t>kad parduodamas Ku</w:t>
      </w:r>
      <w:r>
        <w:rPr>
          <w:rFonts w:ascii="Times New Roman" w:hAnsi="Times New Roman"/>
        </w:rPr>
        <w:t>ras ar jo sudėtinės dalys nėra tiekiamos iš</w:t>
      </w:r>
      <w:r w:rsidRPr="00FE02C0">
        <w:rPr>
          <w:rFonts w:ascii="Times New Roman" w:hAnsi="Times New Roman"/>
        </w:rPr>
        <w:t xml:space="preserve"> valstybių ar teritorijų, nurodytų Lietuvos Respublikos pirkimų, atliekamų vandentvarkos, energetikos, transporto ar pašto paslaugų srities perkančiųjų subjektų, įstatymo 58 straipsnio 41 dalies 3 punkte  (Rusijos Federacija, Baltarusijos Respublika ir kt.).</w:t>
      </w:r>
    </w:p>
    <w:p w:rsidR="00A853A3" w:rsidRPr="002E0457" w:rsidRDefault="00A853A3" w:rsidP="00A853A3">
      <w:pPr>
        <w:spacing w:before="120" w:after="0"/>
        <w:jc w:val="both"/>
        <w:rPr>
          <w:rFonts w:ascii="Times New Roman" w:hAnsi="Times New Roman"/>
        </w:rPr>
      </w:pPr>
      <w:r w:rsidRPr="002E0457">
        <w:rPr>
          <w:rFonts w:ascii="Times New Roman" w:hAnsi="Times New Roman"/>
        </w:rPr>
        <w:t>Mes siūlome patiekti: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993"/>
        <w:gridCol w:w="1841"/>
        <w:gridCol w:w="2269"/>
        <w:gridCol w:w="1276"/>
        <w:gridCol w:w="1559"/>
      </w:tblGrid>
      <w:tr w:rsidR="00A853A3" w:rsidRPr="002E0457" w:rsidTr="00566275">
        <w:tc>
          <w:tcPr>
            <w:tcW w:w="568" w:type="dxa"/>
            <w:tcBorders>
              <w:top w:val="single" w:sz="4" w:space="0" w:color="auto"/>
              <w:left w:val="single" w:sz="4" w:space="0" w:color="auto"/>
              <w:bottom w:val="single" w:sz="4" w:space="0" w:color="auto"/>
              <w:right w:val="single" w:sz="4" w:space="0" w:color="auto"/>
            </w:tcBorders>
          </w:tcPr>
          <w:p w:rsidR="00A853A3" w:rsidRPr="00624324" w:rsidRDefault="00A853A3" w:rsidP="00566275">
            <w:pPr>
              <w:spacing w:before="120" w:after="0"/>
              <w:jc w:val="both"/>
              <w:rPr>
                <w:rFonts w:ascii="Times New Roman" w:hAnsi="Times New Roman"/>
                <w:sz w:val="20"/>
                <w:szCs w:val="20"/>
              </w:rPr>
            </w:pPr>
            <w:r w:rsidRPr="00624324">
              <w:rPr>
                <w:rFonts w:ascii="Times New Roman" w:hAnsi="Times New Roman"/>
                <w:sz w:val="20"/>
                <w:szCs w:val="20"/>
              </w:rPr>
              <w:t>Eil. Nr.</w:t>
            </w:r>
          </w:p>
        </w:tc>
        <w:tc>
          <w:tcPr>
            <w:tcW w:w="1275" w:type="dxa"/>
            <w:tcBorders>
              <w:top w:val="single" w:sz="4" w:space="0" w:color="auto"/>
              <w:left w:val="single" w:sz="4" w:space="0" w:color="auto"/>
              <w:bottom w:val="single" w:sz="4" w:space="0" w:color="auto"/>
              <w:right w:val="single" w:sz="4" w:space="0" w:color="auto"/>
            </w:tcBorders>
          </w:tcPr>
          <w:p w:rsidR="00A853A3" w:rsidRPr="00624324" w:rsidRDefault="00A853A3" w:rsidP="00566275">
            <w:pPr>
              <w:spacing w:before="120" w:after="0"/>
              <w:jc w:val="both"/>
              <w:rPr>
                <w:rFonts w:ascii="Times New Roman" w:hAnsi="Times New Roman"/>
                <w:sz w:val="20"/>
                <w:szCs w:val="20"/>
              </w:rPr>
            </w:pPr>
            <w:r w:rsidRPr="00624324">
              <w:rPr>
                <w:rFonts w:ascii="Times New Roman" w:hAnsi="Times New Roman"/>
                <w:sz w:val="20"/>
                <w:szCs w:val="20"/>
              </w:rPr>
              <w:t>Prekių</w:t>
            </w:r>
            <w:r w:rsidRPr="00624324">
              <w:rPr>
                <w:rFonts w:ascii="Times New Roman" w:hAnsi="Times New Roman"/>
                <w:i/>
                <w:sz w:val="20"/>
                <w:szCs w:val="20"/>
              </w:rPr>
              <w:t xml:space="preserve"> </w:t>
            </w:r>
            <w:r w:rsidRPr="00624324">
              <w:rPr>
                <w:rFonts w:ascii="Times New Roman" w:hAnsi="Times New Roman"/>
                <w:sz w:val="20"/>
                <w:szCs w:val="20"/>
              </w:rPr>
              <w:t>pavadinimas</w:t>
            </w:r>
          </w:p>
        </w:tc>
        <w:tc>
          <w:tcPr>
            <w:tcW w:w="993" w:type="dxa"/>
            <w:tcBorders>
              <w:top w:val="single" w:sz="4" w:space="0" w:color="auto"/>
              <w:left w:val="single" w:sz="4" w:space="0" w:color="auto"/>
              <w:bottom w:val="single" w:sz="4" w:space="0" w:color="auto"/>
              <w:right w:val="single" w:sz="4" w:space="0" w:color="auto"/>
            </w:tcBorders>
          </w:tcPr>
          <w:p w:rsidR="00A853A3" w:rsidRPr="00200266" w:rsidRDefault="00A853A3" w:rsidP="00566275">
            <w:pPr>
              <w:spacing w:before="120" w:after="0"/>
              <w:jc w:val="both"/>
              <w:rPr>
                <w:rFonts w:ascii="Times New Roman" w:hAnsi="Times New Roman"/>
              </w:rPr>
            </w:pPr>
            <w:r w:rsidRPr="00200266">
              <w:rPr>
                <w:rFonts w:ascii="Times New Roman" w:hAnsi="Times New Roman"/>
              </w:rPr>
              <w:t>Planuojamas</w:t>
            </w:r>
          </w:p>
          <w:p w:rsidR="00A853A3" w:rsidRPr="00200266" w:rsidRDefault="00A853A3" w:rsidP="00566275">
            <w:pPr>
              <w:spacing w:before="120" w:after="0"/>
              <w:jc w:val="both"/>
              <w:rPr>
                <w:rFonts w:ascii="Times New Roman" w:hAnsi="Times New Roman"/>
              </w:rPr>
            </w:pPr>
            <w:r>
              <w:rPr>
                <w:rFonts w:ascii="Times New Roman" w:hAnsi="Times New Roman"/>
              </w:rPr>
              <w:t>k</w:t>
            </w:r>
            <w:r w:rsidRPr="00200266">
              <w:rPr>
                <w:rFonts w:ascii="Times New Roman" w:hAnsi="Times New Roman"/>
              </w:rPr>
              <w:t>iekis,</w:t>
            </w:r>
          </w:p>
          <w:p w:rsidR="00A853A3" w:rsidRPr="002E0457" w:rsidRDefault="00A853A3" w:rsidP="00566275">
            <w:pPr>
              <w:spacing w:before="120" w:after="0"/>
              <w:jc w:val="both"/>
              <w:rPr>
                <w:rFonts w:ascii="Times New Roman" w:hAnsi="Times New Roman"/>
              </w:rPr>
            </w:pPr>
            <w:r w:rsidRPr="00200266">
              <w:rPr>
                <w:rFonts w:ascii="Times New Roman" w:hAnsi="Times New Roman"/>
              </w:rPr>
              <w:t>1000 litrų</w:t>
            </w:r>
          </w:p>
        </w:tc>
        <w:tc>
          <w:tcPr>
            <w:tcW w:w="1841"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rPr>
                <w:rFonts w:ascii="Times New Roman" w:hAnsi="Times New Roman"/>
              </w:rPr>
            </w:pPr>
            <w:r>
              <w:rPr>
                <w:rFonts w:ascii="Times New Roman" w:hAnsi="Times New Roman"/>
              </w:rPr>
              <w:t>AB „</w:t>
            </w:r>
            <w:proofErr w:type="spellStart"/>
            <w:r>
              <w:rPr>
                <w:rFonts w:ascii="Times New Roman" w:hAnsi="Times New Roman"/>
              </w:rPr>
              <w:t>Orlen</w:t>
            </w:r>
            <w:proofErr w:type="spellEnd"/>
            <w:r>
              <w:rPr>
                <w:rFonts w:ascii="Times New Roman" w:hAnsi="Times New Roman"/>
              </w:rPr>
              <w:t xml:space="preserve"> Lietuva“ kainų protokole nurodyta dyzelinio krosnių kuro  (žymėto) pardavimo kaina terminale Juodeikių km., EUR/1000 l, esant produkto </w:t>
            </w:r>
            <w:r>
              <w:rPr>
                <w:rFonts w:ascii="Times New Roman" w:hAnsi="Times New Roman"/>
              </w:rPr>
              <w:lastRenderedPageBreak/>
              <w:t>temperatūrai + 15</w:t>
            </w:r>
            <w:r>
              <w:rPr>
                <w:rFonts w:ascii="Times New Roman" w:hAnsi="Times New Roman"/>
                <w:vertAlign w:val="superscript"/>
              </w:rPr>
              <w:t>o</w:t>
            </w:r>
            <w:r>
              <w:rPr>
                <w:rFonts w:ascii="Times New Roman" w:hAnsi="Times New Roman"/>
              </w:rPr>
              <w:t>C (be PVM)</w:t>
            </w:r>
          </w:p>
        </w:tc>
        <w:tc>
          <w:tcPr>
            <w:tcW w:w="2269"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rPr>
                <w:rFonts w:ascii="Times New Roman" w:hAnsi="Times New Roman"/>
              </w:rPr>
            </w:pPr>
            <w:r>
              <w:rPr>
                <w:rFonts w:ascii="Times New Roman" w:hAnsi="Times New Roman"/>
              </w:rPr>
              <w:lastRenderedPageBreak/>
              <w:t>Siūloma nuolaida/antkainis</w:t>
            </w:r>
            <w:r>
              <w:rPr>
                <w:rFonts w:ascii="Times New Roman" w:hAnsi="Times New Roman"/>
                <w:vertAlign w:val="superscript"/>
              </w:rPr>
              <w:t>1</w:t>
            </w:r>
            <w:r>
              <w:rPr>
                <w:rFonts w:ascii="Times New Roman" w:hAnsi="Times New Roman"/>
              </w:rPr>
              <w:t xml:space="preserve"> nuo </w:t>
            </w:r>
            <w:r w:rsidRPr="0032067E">
              <w:rPr>
                <w:rFonts w:ascii="Times New Roman" w:hAnsi="Times New Roman"/>
              </w:rPr>
              <w:t>AB „</w:t>
            </w:r>
            <w:proofErr w:type="spellStart"/>
            <w:r w:rsidRPr="0032067E">
              <w:rPr>
                <w:rFonts w:ascii="Times New Roman" w:hAnsi="Times New Roman"/>
              </w:rPr>
              <w:t>Orlen</w:t>
            </w:r>
            <w:proofErr w:type="spellEnd"/>
            <w:r w:rsidRPr="0032067E">
              <w:rPr>
                <w:rFonts w:ascii="Times New Roman" w:hAnsi="Times New Roman"/>
              </w:rPr>
              <w:t xml:space="preserve"> Lietuva“ kainų protokole</w:t>
            </w:r>
            <w:r>
              <w:rPr>
                <w:rFonts w:ascii="Times New Roman" w:hAnsi="Times New Roman"/>
                <w:vertAlign w:val="superscript"/>
              </w:rPr>
              <w:t>2</w:t>
            </w:r>
            <w:r>
              <w:rPr>
                <w:rFonts w:ascii="Times New Roman" w:hAnsi="Times New Roman"/>
              </w:rPr>
              <w:t xml:space="preserve"> nurodytos </w:t>
            </w:r>
            <w:r w:rsidRPr="0032067E">
              <w:rPr>
                <w:rFonts w:ascii="Times New Roman" w:hAnsi="Times New Roman"/>
              </w:rPr>
              <w:t>dyzelinio krosnių kuro  (žymėto)</w:t>
            </w:r>
            <w:r>
              <w:rPr>
                <w:rFonts w:ascii="Times New Roman" w:hAnsi="Times New Roman"/>
              </w:rPr>
              <w:t xml:space="preserve"> pardavimo kainos</w:t>
            </w:r>
            <w:r w:rsidRPr="0032067E">
              <w:rPr>
                <w:rFonts w:ascii="Times New Roman" w:hAnsi="Times New Roman"/>
              </w:rPr>
              <w:t xml:space="preserve"> t</w:t>
            </w:r>
            <w:r>
              <w:rPr>
                <w:rFonts w:ascii="Times New Roman" w:hAnsi="Times New Roman"/>
              </w:rPr>
              <w:t>erminale Juodeikių km., EUR/1000</w:t>
            </w:r>
            <w:r w:rsidRPr="0032067E">
              <w:rPr>
                <w:rFonts w:ascii="Times New Roman" w:hAnsi="Times New Roman"/>
              </w:rPr>
              <w:t xml:space="preserve"> l</w:t>
            </w:r>
            <w:r>
              <w:rPr>
                <w:rFonts w:ascii="Times New Roman" w:hAnsi="Times New Roman"/>
              </w:rPr>
              <w:t xml:space="preserve">, esant </w:t>
            </w:r>
            <w:r>
              <w:rPr>
                <w:rFonts w:ascii="Times New Roman" w:hAnsi="Times New Roman"/>
              </w:rPr>
              <w:lastRenderedPageBreak/>
              <w:t>produkto temperatūrai + 15</w:t>
            </w:r>
            <w:r>
              <w:rPr>
                <w:rFonts w:ascii="Times New Roman" w:hAnsi="Times New Roman"/>
                <w:vertAlign w:val="superscript"/>
              </w:rPr>
              <w:t>o</w:t>
            </w:r>
            <w:r>
              <w:rPr>
                <w:rFonts w:ascii="Times New Roman" w:hAnsi="Times New Roman"/>
              </w:rPr>
              <w:t>C</w:t>
            </w:r>
            <w:r w:rsidRPr="0032067E">
              <w:rPr>
                <w:rFonts w:ascii="Times New Roman" w:hAnsi="Times New Roman"/>
              </w:rPr>
              <w:t xml:space="preserve"> (be PVM)</w:t>
            </w:r>
          </w:p>
        </w:tc>
        <w:tc>
          <w:tcPr>
            <w:tcW w:w="1276"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r>
              <w:rPr>
                <w:rFonts w:ascii="Times New Roman" w:hAnsi="Times New Roman"/>
              </w:rPr>
              <w:lastRenderedPageBreak/>
              <w:t>Kuro pristatymo kaina, EUR/1000 l be PVM</w:t>
            </w:r>
          </w:p>
        </w:tc>
        <w:tc>
          <w:tcPr>
            <w:tcW w:w="1559" w:type="dxa"/>
            <w:tcBorders>
              <w:top w:val="single" w:sz="4" w:space="0" w:color="auto"/>
              <w:left w:val="single" w:sz="4" w:space="0" w:color="auto"/>
              <w:bottom w:val="single" w:sz="4" w:space="0" w:color="auto"/>
              <w:right w:val="single" w:sz="4" w:space="0" w:color="auto"/>
            </w:tcBorders>
          </w:tcPr>
          <w:p w:rsidR="00A853A3" w:rsidRDefault="00A853A3" w:rsidP="00566275">
            <w:pPr>
              <w:spacing w:before="120" w:after="0"/>
              <w:jc w:val="both"/>
              <w:rPr>
                <w:rFonts w:ascii="Times New Roman" w:hAnsi="Times New Roman"/>
              </w:rPr>
            </w:pPr>
            <w:r>
              <w:rPr>
                <w:rFonts w:ascii="Times New Roman" w:hAnsi="Times New Roman"/>
              </w:rPr>
              <w:t>Kuro kaina su pristatymu, EUR/1000 l. (be PVM)</w:t>
            </w:r>
          </w:p>
          <w:p w:rsidR="00A853A3" w:rsidRPr="002E0457" w:rsidRDefault="00A853A3" w:rsidP="00566275">
            <w:pPr>
              <w:spacing w:before="120" w:after="0"/>
              <w:jc w:val="both"/>
              <w:rPr>
                <w:rFonts w:ascii="Times New Roman" w:hAnsi="Times New Roman"/>
              </w:rPr>
            </w:pPr>
            <w:r>
              <w:rPr>
                <w:rFonts w:ascii="Times New Roman" w:hAnsi="Times New Roman"/>
              </w:rPr>
              <w:t>3x(4+/-5+6)</w:t>
            </w:r>
          </w:p>
        </w:tc>
      </w:tr>
      <w:tr w:rsidR="00A853A3" w:rsidRPr="002E0457" w:rsidTr="00566275">
        <w:tc>
          <w:tcPr>
            <w:tcW w:w="568"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1</w:t>
            </w:r>
          </w:p>
        </w:tc>
        <w:tc>
          <w:tcPr>
            <w:tcW w:w="1275"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2</w:t>
            </w:r>
          </w:p>
        </w:tc>
        <w:tc>
          <w:tcPr>
            <w:tcW w:w="993"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3</w:t>
            </w:r>
          </w:p>
        </w:tc>
        <w:tc>
          <w:tcPr>
            <w:tcW w:w="1841"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4</w:t>
            </w:r>
          </w:p>
        </w:tc>
        <w:tc>
          <w:tcPr>
            <w:tcW w:w="2269"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5</w:t>
            </w:r>
          </w:p>
        </w:tc>
        <w:tc>
          <w:tcPr>
            <w:tcW w:w="1276"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6</w:t>
            </w:r>
          </w:p>
        </w:tc>
        <w:tc>
          <w:tcPr>
            <w:tcW w:w="1559"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i/>
              </w:rPr>
            </w:pPr>
            <w:r w:rsidRPr="002E0457">
              <w:rPr>
                <w:rFonts w:ascii="Times New Roman" w:hAnsi="Times New Roman"/>
                <w:i/>
              </w:rPr>
              <w:t xml:space="preserve">7 </w:t>
            </w:r>
          </w:p>
        </w:tc>
      </w:tr>
      <w:tr w:rsidR="00A853A3" w:rsidRPr="002E0457" w:rsidTr="00566275">
        <w:tc>
          <w:tcPr>
            <w:tcW w:w="568"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r w:rsidRPr="002E0457">
              <w:rPr>
                <w:rFonts w:ascii="Times New Roman" w:hAnsi="Times New Roman"/>
              </w:rPr>
              <w:t>1.</w:t>
            </w:r>
          </w:p>
        </w:tc>
        <w:tc>
          <w:tcPr>
            <w:tcW w:w="1275"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r>
              <w:rPr>
                <w:rFonts w:ascii="Times New Roman" w:hAnsi="Times New Roman"/>
              </w:rPr>
              <w:t>Mažeikių katilinei dyzelinis k</w:t>
            </w:r>
            <w:r w:rsidRPr="002E0457">
              <w:rPr>
                <w:rFonts w:ascii="Times New Roman" w:hAnsi="Times New Roman"/>
              </w:rPr>
              <w:t>rosnių kuras</w:t>
            </w:r>
            <w:r>
              <w:rPr>
                <w:rFonts w:ascii="Times New Roman" w:hAnsi="Times New Roman"/>
              </w:rPr>
              <w:t xml:space="preserve"> (žymėtas) </w:t>
            </w:r>
          </w:p>
        </w:tc>
        <w:tc>
          <w:tcPr>
            <w:tcW w:w="993" w:type="dxa"/>
            <w:tcBorders>
              <w:top w:val="single" w:sz="4" w:space="0" w:color="auto"/>
              <w:left w:val="single" w:sz="4" w:space="0" w:color="auto"/>
              <w:bottom w:val="single" w:sz="4" w:space="0" w:color="auto"/>
              <w:right w:val="single" w:sz="4" w:space="0" w:color="auto"/>
            </w:tcBorders>
          </w:tcPr>
          <w:p w:rsidR="00A853A3" w:rsidRPr="001728DA" w:rsidRDefault="00A853A3" w:rsidP="00566275">
            <w:pPr>
              <w:spacing w:before="120" w:after="0"/>
              <w:jc w:val="both"/>
              <w:rPr>
                <w:rFonts w:ascii="Times New Roman" w:hAnsi="Times New Roman"/>
                <w:highlight w:val="yellow"/>
              </w:rPr>
            </w:pPr>
          </w:p>
          <w:p w:rsidR="00A853A3" w:rsidRPr="00277939" w:rsidRDefault="00A853A3" w:rsidP="00566275">
            <w:pPr>
              <w:spacing w:before="120" w:after="0"/>
              <w:jc w:val="both"/>
              <w:rPr>
                <w:rFonts w:ascii="Times New Roman" w:hAnsi="Times New Roman"/>
                <w:highlight w:val="yellow"/>
              </w:rPr>
            </w:pPr>
            <w:r w:rsidRPr="00277939">
              <w:rPr>
                <w:rFonts w:ascii="Times New Roman" w:hAnsi="Times New Roman"/>
              </w:rPr>
              <w:t>400</w:t>
            </w:r>
          </w:p>
        </w:tc>
        <w:tc>
          <w:tcPr>
            <w:tcW w:w="1841"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p w:rsidR="00A853A3" w:rsidRPr="002E0457" w:rsidRDefault="00A853A3" w:rsidP="00566275">
            <w:pPr>
              <w:spacing w:before="120" w:after="0"/>
              <w:jc w:val="both"/>
              <w:rPr>
                <w:rFonts w:ascii="Times New Roman" w:hAnsi="Times New Roman"/>
              </w:rPr>
            </w:pPr>
          </w:p>
        </w:tc>
        <w:tc>
          <w:tcPr>
            <w:tcW w:w="2269"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r>
      <w:tr w:rsidR="00A853A3" w:rsidRPr="002E0457" w:rsidTr="00566275">
        <w:tc>
          <w:tcPr>
            <w:tcW w:w="568"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r>
              <w:rPr>
                <w:rFonts w:ascii="Times New Roman" w:hAnsi="Times New Roman"/>
              </w:rPr>
              <w:t>2,</w:t>
            </w:r>
          </w:p>
        </w:tc>
        <w:tc>
          <w:tcPr>
            <w:tcW w:w="1275" w:type="dxa"/>
            <w:tcBorders>
              <w:top w:val="single" w:sz="4" w:space="0" w:color="auto"/>
              <w:left w:val="single" w:sz="4" w:space="0" w:color="auto"/>
              <w:bottom w:val="single" w:sz="4" w:space="0" w:color="auto"/>
              <w:right w:val="single" w:sz="4" w:space="0" w:color="auto"/>
            </w:tcBorders>
          </w:tcPr>
          <w:p w:rsidR="00A853A3" w:rsidRDefault="00A853A3" w:rsidP="00566275">
            <w:pPr>
              <w:spacing w:before="120" w:after="0"/>
              <w:jc w:val="both"/>
              <w:rPr>
                <w:rFonts w:ascii="Times New Roman" w:hAnsi="Times New Roman"/>
              </w:rPr>
            </w:pPr>
            <w:r>
              <w:rPr>
                <w:rFonts w:ascii="Times New Roman" w:hAnsi="Times New Roman"/>
              </w:rPr>
              <w:t>Viekšnių katilinei dyzelinis krosnių kuras (žymėtas)</w:t>
            </w:r>
          </w:p>
        </w:tc>
        <w:tc>
          <w:tcPr>
            <w:tcW w:w="993" w:type="dxa"/>
            <w:tcBorders>
              <w:top w:val="single" w:sz="4" w:space="0" w:color="auto"/>
              <w:left w:val="single" w:sz="4" w:space="0" w:color="auto"/>
              <w:bottom w:val="single" w:sz="4" w:space="0" w:color="auto"/>
              <w:right w:val="single" w:sz="4" w:space="0" w:color="auto"/>
            </w:tcBorders>
          </w:tcPr>
          <w:p w:rsidR="00A853A3" w:rsidRPr="00277939" w:rsidRDefault="00A853A3" w:rsidP="00566275">
            <w:pPr>
              <w:spacing w:before="120" w:after="0"/>
              <w:jc w:val="both"/>
              <w:rPr>
                <w:rFonts w:ascii="Times New Roman" w:hAnsi="Times New Roman"/>
                <w:highlight w:val="yellow"/>
              </w:rPr>
            </w:pPr>
            <w:r w:rsidRPr="00277939">
              <w:rPr>
                <w:rFonts w:ascii="Times New Roman" w:hAnsi="Times New Roman"/>
              </w:rPr>
              <w:t>30</w:t>
            </w:r>
          </w:p>
        </w:tc>
        <w:tc>
          <w:tcPr>
            <w:tcW w:w="1841"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c>
          <w:tcPr>
            <w:tcW w:w="2269"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r>
      <w:tr w:rsidR="00A853A3" w:rsidRPr="002E0457" w:rsidTr="00566275">
        <w:tc>
          <w:tcPr>
            <w:tcW w:w="8222" w:type="dxa"/>
            <w:gridSpan w:val="6"/>
            <w:tcBorders>
              <w:top w:val="single" w:sz="4" w:space="0" w:color="auto"/>
              <w:left w:val="single" w:sz="4" w:space="0" w:color="auto"/>
              <w:bottom w:val="single" w:sz="4" w:space="0" w:color="auto"/>
              <w:right w:val="single" w:sz="4" w:space="0" w:color="auto"/>
            </w:tcBorders>
          </w:tcPr>
          <w:p w:rsidR="00A853A3" w:rsidRPr="00F34BF5" w:rsidRDefault="00A853A3" w:rsidP="00566275">
            <w:pPr>
              <w:spacing w:before="120" w:after="0"/>
              <w:jc w:val="right"/>
              <w:rPr>
                <w:rFonts w:ascii="Times New Roman" w:hAnsi="Times New Roman"/>
                <w:b/>
              </w:rPr>
            </w:pPr>
            <w:r w:rsidRPr="00F34BF5">
              <w:rPr>
                <w:rFonts w:ascii="Times New Roman" w:hAnsi="Times New Roman"/>
                <w:b/>
              </w:rPr>
              <w:t>Viso pasiūlymo kaina, Eur be PVM</w:t>
            </w:r>
          </w:p>
        </w:tc>
        <w:tc>
          <w:tcPr>
            <w:tcW w:w="1559"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r>
      <w:tr w:rsidR="00A853A3" w:rsidRPr="002E0457" w:rsidTr="00566275">
        <w:tc>
          <w:tcPr>
            <w:tcW w:w="8222" w:type="dxa"/>
            <w:gridSpan w:val="6"/>
            <w:tcBorders>
              <w:top w:val="single" w:sz="4" w:space="0" w:color="auto"/>
              <w:left w:val="single" w:sz="4" w:space="0" w:color="auto"/>
              <w:bottom w:val="single" w:sz="4" w:space="0" w:color="auto"/>
              <w:right w:val="single" w:sz="4" w:space="0" w:color="auto"/>
            </w:tcBorders>
          </w:tcPr>
          <w:p w:rsidR="00A853A3" w:rsidRPr="00F34BF5" w:rsidRDefault="00A853A3" w:rsidP="00566275">
            <w:pPr>
              <w:spacing w:before="120" w:after="0"/>
              <w:jc w:val="right"/>
              <w:rPr>
                <w:rFonts w:ascii="Times New Roman" w:hAnsi="Times New Roman"/>
                <w:b/>
              </w:rPr>
            </w:pPr>
            <w:r>
              <w:rPr>
                <w:rFonts w:ascii="Times New Roman" w:hAnsi="Times New Roman"/>
                <w:b/>
              </w:rPr>
              <w:t>PVM 21%</w:t>
            </w:r>
          </w:p>
        </w:tc>
        <w:tc>
          <w:tcPr>
            <w:tcW w:w="1559"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r>
      <w:tr w:rsidR="00A853A3" w:rsidRPr="002E0457" w:rsidTr="00566275">
        <w:tc>
          <w:tcPr>
            <w:tcW w:w="8222" w:type="dxa"/>
            <w:gridSpan w:val="6"/>
            <w:tcBorders>
              <w:top w:val="single" w:sz="4" w:space="0" w:color="auto"/>
              <w:left w:val="single" w:sz="4" w:space="0" w:color="auto"/>
              <w:bottom w:val="single" w:sz="4" w:space="0" w:color="auto"/>
              <w:right w:val="single" w:sz="4" w:space="0" w:color="auto"/>
            </w:tcBorders>
          </w:tcPr>
          <w:p w:rsidR="00A853A3" w:rsidRDefault="00A853A3" w:rsidP="00566275">
            <w:pPr>
              <w:spacing w:before="120" w:after="0"/>
              <w:jc w:val="right"/>
              <w:rPr>
                <w:rFonts w:ascii="Times New Roman" w:hAnsi="Times New Roman"/>
                <w:b/>
              </w:rPr>
            </w:pPr>
            <w:r>
              <w:rPr>
                <w:rFonts w:ascii="Times New Roman" w:hAnsi="Times New Roman"/>
                <w:b/>
              </w:rPr>
              <w:t>Viso pasiūlymo kaina, EUR su PVM</w:t>
            </w:r>
          </w:p>
        </w:tc>
        <w:tc>
          <w:tcPr>
            <w:tcW w:w="1559" w:type="dxa"/>
            <w:tcBorders>
              <w:top w:val="single" w:sz="4" w:space="0" w:color="auto"/>
              <w:left w:val="single" w:sz="4" w:space="0" w:color="auto"/>
              <w:bottom w:val="single" w:sz="4" w:space="0" w:color="auto"/>
              <w:right w:val="single" w:sz="4" w:space="0" w:color="auto"/>
            </w:tcBorders>
          </w:tcPr>
          <w:p w:rsidR="00A853A3" w:rsidRPr="002E0457" w:rsidRDefault="00A853A3" w:rsidP="00566275">
            <w:pPr>
              <w:spacing w:before="120" w:after="0"/>
              <w:jc w:val="both"/>
              <w:rPr>
                <w:rFonts w:ascii="Times New Roman" w:hAnsi="Times New Roman"/>
              </w:rPr>
            </w:pPr>
          </w:p>
        </w:tc>
      </w:tr>
    </w:tbl>
    <w:p w:rsidR="00A853A3" w:rsidRDefault="00A853A3" w:rsidP="00A853A3">
      <w:pPr>
        <w:spacing w:before="120" w:after="0"/>
        <w:jc w:val="both"/>
        <w:rPr>
          <w:rFonts w:ascii="Times New Roman" w:hAnsi="Times New Roman"/>
        </w:rPr>
      </w:pPr>
    </w:p>
    <w:p w:rsidR="00A853A3" w:rsidRPr="00F34BF5" w:rsidRDefault="00A853A3" w:rsidP="00A853A3">
      <w:pPr>
        <w:spacing w:before="120" w:after="0"/>
        <w:jc w:val="both"/>
        <w:rPr>
          <w:rFonts w:ascii="Times New Roman" w:hAnsi="Times New Roman"/>
        </w:rPr>
      </w:pPr>
      <w:r w:rsidRPr="00F34BF5">
        <w:rPr>
          <w:rFonts w:ascii="Times New Roman" w:hAnsi="Times New Roman"/>
        </w:rPr>
        <w:t>Pastaba:</w:t>
      </w:r>
    </w:p>
    <w:p w:rsidR="00A853A3" w:rsidRPr="00F34BF5" w:rsidRDefault="00A853A3" w:rsidP="00A853A3">
      <w:pPr>
        <w:spacing w:before="120" w:after="0"/>
        <w:jc w:val="both"/>
        <w:rPr>
          <w:rFonts w:ascii="Times New Roman" w:hAnsi="Times New Roman"/>
        </w:rPr>
      </w:pPr>
      <w:r w:rsidRPr="00F34BF5">
        <w:rPr>
          <w:rFonts w:ascii="Times New Roman" w:hAnsi="Times New Roman"/>
          <w:vertAlign w:val="superscript"/>
        </w:rPr>
        <w:t>1</w:t>
      </w:r>
      <w:r w:rsidRPr="00F34BF5">
        <w:rPr>
          <w:rFonts w:ascii="Times New Roman" w:hAnsi="Times New Roman"/>
        </w:rPr>
        <w:t>Jeigu siūloma nuolaida, nurodoma „-„ (minus) ir nuolaidos dydis išreikštas eurais (pvz. jeigu Tiekėjas siūlo 1 EUR nuolaidą nuo AB „</w:t>
      </w:r>
      <w:proofErr w:type="spellStart"/>
      <w:r w:rsidRPr="00F34BF5">
        <w:rPr>
          <w:rFonts w:ascii="Times New Roman" w:hAnsi="Times New Roman"/>
        </w:rPr>
        <w:t>Orlen</w:t>
      </w:r>
      <w:proofErr w:type="spellEnd"/>
      <w:r w:rsidRPr="00F34BF5">
        <w:rPr>
          <w:rFonts w:ascii="Times New Roman" w:hAnsi="Times New Roman"/>
        </w:rPr>
        <w:t xml:space="preserve"> Lietuva“ protokole nurodytos Dyzelinio krosnių kuro pardavimo kainos be </w:t>
      </w:r>
      <w:r>
        <w:rPr>
          <w:rFonts w:ascii="Times New Roman" w:hAnsi="Times New Roman"/>
        </w:rPr>
        <w:t xml:space="preserve">PVM </w:t>
      </w:r>
      <w:r w:rsidRPr="00E3733D">
        <w:rPr>
          <w:rFonts w:ascii="Times New Roman" w:hAnsi="Times New Roman"/>
        </w:rPr>
        <w:t>UAB „</w:t>
      </w:r>
      <w:proofErr w:type="spellStart"/>
      <w:r w:rsidRPr="00E3733D">
        <w:rPr>
          <w:rFonts w:ascii="Times New Roman" w:hAnsi="Times New Roman"/>
        </w:rPr>
        <w:t>Orlen</w:t>
      </w:r>
      <w:proofErr w:type="spellEnd"/>
      <w:r w:rsidRPr="00E3733D">
        <w:rPr>
          <w:rFonts w:ascii="Times New Roman" w:hAnsi="Times New Roman"/>
        </w:rPr>
        <w:t xml:space="preserve"> Lietuva“ terminale Juodeikių km.</w:t>
      </w:r>
      <w:r w:rsidRPr="00F34BF5">
        <w:rPr>
          <w:rFonts w:ascii="Times New Roman" w:hAnsi="Times New Roman"/>
        </w:rPr>
        <w:t>), tuomet Tiekėjas nurodo -1);</w:t>
      </w:r>
    </w:p>
    <w:p w:rsidR="00A853A3" w:rsidRPr="00F34BF5" w:rsidRDefault="00A853A3" w:rsidP="00A853A3">
      <w:pPr>
        <w:spacing w:before="120" w:after="0"/>
        <w:jc w:val="both"/>
        <w:rPr>
          <w:rFonts w:ascii="Times New Roman" w:hAnsi="Times New Roman"/>
        </w:rPr>
      </w:pPr>
      <w:r w:rsidRPr="00F34BF5">
        <w:rPr>
          <w:rFonts w:ascii="Times New Roman" w:hAnsi="Times New Roman"/>
        </w:rPr>
        <w:t>Jeigu siūlomas antkainis, nurodoma “+” (plius) ir antkainio dydis išreikštas eurais (pvz. jeigu Tiekėjas siūlo 1 EUR antkainį nuo AB „</w:t>
      </w:r>
      <w:proofErr w:type="spellStart"/>
      <w:r w:rsidRPr="00F34BF5">
        <w:rPr>
          <w:rFonts w:ascii="Times New Roman" w:hAnsi="Times New Roman"/>
        </w:rPr>
        <w:t>Orlen</w:t>
      </w:r>
      <w:proofErr w:type="spellEnd"/>
      <w:r w:rsidRPr="00F34BF5">
        <w:rPr>
          <w:rFonts w:ascii="Times New Roman" w:hAnsi="Times New Roman"/>
        </w:rPr>
        <w:t xml:space="preserve"> Lietuva“ protokole nurodytos Dyzelinio krosnių kuro pardavimo kai</w:t>
      </w:r>
      <w:r>
        <w:rPr>
          <w:rFonts w:ascii="Times New Roman" w:hAnsi="Times New Roman"/>
        </w:rPr>
        <w:t>nos be PVM UAB „</w:t>
      </w:r>
      <w:proofErr w:type="spellStart"/>
      <w:r>
        <w:rPr>
          <w:rFonts w:ascii="Times New Roman" w:hAnsi="Times New Roman"/>
        </w:rPr>
        <w:t>Orlen</w:t>
      </w:r>
      <w:proofErr w:type="spellEnd"/>
      <w:r>
        <w:rPr>
          <w:rFonts w:ascii="Times New Roman" w:hAnsi="Times New Roman"/>
        </w:rPr>
        <w:t xml:space="preserve"> Lietuva“ terminale Juodeikių km.</w:t>
      </w:r>
      <w:r w:rsidRPr="00F34BF5">
        <w:rPr>
          <w:rFonts w:ascii="Times New Roman" w:hAnsi="Times New Roman"/>
        </w:rPr>
        <w:t>), tuomet Tiekėjas nurodo +1).</w:t>
      </w:r>
    </w:p>
    <w:p w:rsidR="00A853A3" w:rsidRPr="00277939" w:rsidRDefault="00A853A3" w:rsidP="00A853A3">
      <w:pPr>
        <w:spacing w:before="120" w:after="0"/>
        <w:jc w:val="both"/>
        <w:rPr>
          <w:rFonts w:ascii="Times New Roman" w:hAnsi="Times New Roman"/>
          <w:b/>
          <w:bCs/>
        </w:rPr>
      </w:pPr>
      <w:r w:rsidRPr="00277939">
        <w:rPr>
          <w:rFonts w:ascii="Times New Roman" w:hAnsi="Times New Roman"/>
          <w:b/>
          <w:bCs/>
          <w:vertAlign w:val="superscript"/>
        </w:rPr>
        <w:t>2</w:t>
      </w:r>
      <w:r w:rsidRPr="00277939">
        <w:rPr>
          <w:rFonts w:ascii="Times New Roman" w:hAnsi="Times New Roman"/>
          <w:b/>
          <w:bCs/>
        </w:rPr>
        <w:t xml:space="preserve"> kartu su pasiūlymu pateikti AB „</w:t>
      </w:r>
      <w:proofErr w:type="spellStart"/>
      <w:r w:rsidRPr="00277939">
        <w:rPr>
          <w:rFonts w:ascii="Times New Roman" w:hAnsi="Times New Roman"/>
          <w:b/>
          <w:bCs/>
        </w:rPr>
        <w:t>Orlen</w:t>
      </w:r>
      <w:proofErr w:type="spellEnd"/>
      <w:r w:rsidRPr="00277939">
        <w:rPr>
          <w:rFonts w:ascii="Times New Roman" w:hAnsi="Times New Roman"/>
          <w:b/>
          <w:bCs/>
        </w:rPr>
        <w:t xml:space="preserve"> Lietuva“ 202</w:t>
      </w:r>
      <w:r w:rsidR="009D74C8">
        <w:rPr>
          <w:rFonts w:ascii="Times New Roman" w:hAnsi="Times New Roman"/>
          <w:b/>
          <w:bCs/>
        </w:rPr>
        <w:t>5</w:t>
      </w:r>
      <w:r w:rsidRPr="00277939">
        <w:rPr>
          <w:rFonts w:ascii="Times New Roman" w:hAnsi="Times New Roman"/>
          <w:b/>
          <w:bCs/>
        </w:rPr>
        <w:t>-12-0</w:t>
      </w:r>
      <w:r w:rsidR="009D74C8">
        <w:rPr>
          <w:rFonts w:ascii="Times New Roman" w:hAnsi="Times New Roman"/>
          <w:b/>
          <w:bCs/>
        </w:rPr>
        <w:t>4</w:t>
      </w:r>
      <w:r w:rsidRPr="00277939">
        <w:rPr>
          <w:rFonts w:ascii="Times New Roman" w:hAnsi="Times New Roman"/>
          <w:b/>
          <w:bCs/>
        </w:rPr>
        <w:t xml:space="preserve"> dienos Kuro kainų protokolo Tiekėjo vadovo patvirtintą kopiją.</w:t>
      </w:r>
    </w:p>
    <w:p w:rsidR="00A853A3" w:rsidRPr="002E0457" w:rsidRDefault="00A853A3" w:rsidP="00A853A3">
      <w:pPr>
        <w:spacing w:before="120" w:after="0"/>
        <w:jc w:val="both"/>
        <w:rPr>
          <w:rFonts w:ascii="Times New Roman" w:hAnsi="Times New Roman"/>
        </w:rPr>
      </w:pPr>
      <w:r w:rsidRPr="00277939">
        <w:rPr>
          <w:rFonts w:ascii="Times New Roman" w:hAnsi="Times New Roman"/>
        </w:rPr>
        <w:t>Teikdami šį pasiūlymą</w:t>
      </w:r>
      <w:r w:rsidRPr="002E0457">
        <w:rPr>
          <w:rFonts w:ascii="Times New Roman" w:hAnsi="Times New Roman"/>
        </w:rPr>
        <w:t xml:space="preserve"> patvirtiname, kad į mūsų siūlomą kainą yra įskaičiuotos visos išlaidos ir visi mokesčiai, ir kad mes prisiimame riziką už visas išlaidas, kurias teikdami pasiūlymą ir laikydamiesi Kuro pirkimo dokumentuose nustatytų reikalavimų, privalėjome įskaičiuoti į pasiūlymo kainą. Siūloma prekė visiškai atitinka Kuro pirkimo dokumentuose nurodytus reikalavimus.</w:t>
      </w:r>
    </w:p>
    <w:p w:rsidR="00A853A3" w:rsidRDefault="00A853A3" w:rsidP="00A853A3">
      <w:pPr>
        <w:spacing w:before="120" w:after="0"/>
        <w:jc w:val="both"/>
        <w:rPr>
          <w:rFonts w:ascii="Times New Roman" w:hAnsi="Times New Roman"/>
        </w:rPr>
      </w:pPr>
      <w:r w:rsidRPr="002E0457">
        <w:rPr>
          <w:rFonts w:ascii="Times New Roman" w:hAnsi="Times New Roman"/>
        </w:rPr>
        <w:t>Patvirtiname, kad visa pasiūlyme pateikta informacija yra teisinga, atitinka tikrovę ir apima viską, ko reikia visiškam ir tinkamam pirkimo sutarties įvykdymui.</w:t>
      </w:r>
    </w:p>
    <w:p w:rsidR="00A853A3" w:rsidRPr="00844CB0" w:rsidRDefault="00A853A3" w:rsidP="00A853A3">
      <w:pPr>
        <w:autoSpaceDE w:val="0"/>
        <w:autoSpaceDN w:val="0"/>
        <w:spacing w:after="0" w:line="240" w:lineRule="auto"/>
        <w:rPr>
          <w:rFonts w:ascii="Times New Roman" w:eastAsia="Times New Roman" w:hAnsi="Times New Roman"/>
          <w:b/>
          <w:sz w:val="24"/>
          <w:szCs w:val="24"/>
        </w:rPr>
      </w:pPr>
    </w:p>
    <w:p w:rsidR="00A853A3" w:rsidRPr="00844CB0" w:rsidRDefault="00A853A3" w:rsidP="00A853A3">
      <w:pPr>
        <w:suppressAutoHyphens/>
        <w:spacing w:after="0" w:line="240" w:lineRule="auto"/>
        <w:rPr>
          <w:rFonts w:ascii="Times New Roman" w:eastAsia="Times New Roman" w:hAnsi="Times New Roman"/>
          <w:sz w:val="24"/>
          <w:szCs w:val="24"/>
        </w:rPr>
      </w:pPr>
      <w:r w:rsidRPr="00844CB0">
        <w:rPr>
          <w:rFonts w:ascii="Times New Roman" w:eastAsia="Times New Roman" w:hAnsi="Times New Roman"/>
          <w:sz w:val="24"/>
          <w:szCs w:val="24"/>
        </w:rPr>
        <w:t>Informacija apie kiekvieno ūkio subjektų grupės partnerio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3402"/>
        <w:gridCol w:w="2977"/>
        <w:gridCol w:w="2382"/>
      </w:tblGrid>
      <w:tr w:rsidR="00A853A3" w:rsidRPr="00844CB0" w:rsidTr="00566275">
        <w:tc>
          <w:tcPr>
            <w:tcW w:w="624" w:type="dxa"/>
            <w:vAlign w:val="center"/>
          </w:tcPr>
          <w:p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Eil. Nr.</w:t>
            </w:r>
          </w:p>
        </w:tc>
        <w:tc>
          <w:tcPr>
            <w:tcW w:w="3402" w:type="dxa"/>
            <w:vAlign w:val="center"/>
          </w:tcPr>
          <w:p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 xml:space="preserve">Partnerio pavadinimas </w:t>
            </w:r>
          </w:p>
        </w:tc>
        <w:tc>
          <w:tcPr>
            <w:tcW w:w="2977" w:type="dxa"/>
          </w:tcPr>
          <w:p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Numatomos suteikti paslaugos</w:t>
            </w:r>
          </w:p>
        </w:tc>
        <w:tc>
          <w:tcPr>
            <w:tcW w:w="2382" w:type="dxa"/>
            <w:vAlign w:val="center"/>
          </w:tcPr>
          <w:p w:rsidR="00A853A3" w:rsidRPr="00844CB0" w:rsidRDefault="00A853A3" w:rsidP="00566275">
            <w:pPr>
              <w:suppressAutoHyphens/>
              <w:spacing w:after="0" w:line="240" w:lineRule="auto"/>
              <w:rPr>
                <w:rFonts w:ascii="Times New Roman" w:eastAsia="Times New Roman" w:hAnsi="Times New Roman"/>
                <w:b/>
                <w:sz w:val="24"/>
                <w:szCs w:val="24"/>
              </w:rPr>
            </w:pPr>
            <w:r w:rsidRPr="00844CB0">
              <w:rPr>
                <w:rFonts w:ascii="Times New Roman" w:eastAsia="Times New Roman" w:hAnsi="Times New Roman"/>
                <w:b/>
                <w:sz w:val="24"/>
                <w:szCs w:val="24"/>
              </w:rPr>
              <w:t>Partnerio paslaugų dalies vertė pasiūlymo kainoje su PVM, Eur</w:t>
            </w:r>
          </w:p>
        </w:tc>
      </w:tr>
      <w:tr w:rsidR="00A853A3" w:rsidRPr="00844CB0" w:rsidTr="00566275">
        <w:tc>
          <w:tcPr>
            <w:tcW w:w="624"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3402"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382" w:type="dxa"/>
          </w:tcPr>
          <w:p w:rsidR="00A853A3" w:rsidRPr="00844CB0" w:rsidRDefault="00A853A3" w:rsidP="00566275">
            <w:pPr>
              <w:suppressAutoHyphens/>
              <w:spacing w:after="0" w:line="240" w:lineRule="auto"/>
              <w:rPr>
                <w:rFonts w:ascii="Times New Roman" w:eastAsia="Times New Roman" w:hAnsi="Times New Roman"/>
                <w:sz w:val="24"/>
                <w:szCs w:val="24"/>
              </w:rPr>
            </w:pPr>
          </w:p>
        </w:tc>
      </w:tr>
    </w:tbl>
    <w:p w:rsidR="00A853A3" w:rsidRPr="00844CB0" w:rsidRDefault="00A853A3" w:rsidP="00A853A3">
      <w:pPr>
        <w:suppressAutoHyphens/>
        <w:spacing w:after="0" w:line="240" w:lineRule="auto"/>
        <w:rPr>
          <w:rFonts w:ascii="Times New Roman" w:eastAsia="Times New Roman" w:hAnsi="Times New Roman"/>
          <w:sz w:val="24"/>
          <w:szCs w:val="24"/>
        </w:rPr>
      </w:pPr>
    </w:p>
    <w:p w:rsidR="00A853A3" w:rsidRPr="00844CB0" w:rsidRDefault="00A853A3" w:rsidP="00A853A3">
      <w:pPr>
        <w:suppressAutoHyphens/>
        <w:spacing w:after="0" w:line="240" w:lineRule="auto"/>
        <w:ind w:firstLine="720"/>
        <w:rPr>
          <w:rFonts w:ascii="Times New Roman" w:eastAsia="Times New Roman" w:hAnsi="Times New Roman"/>
          <w:sz w:val="24"/>
          <w:szCs w:val="24"/>
        </w:rPr>
      </w:pPr>
      <w:r w:rsidRPr="00844CB0">
        <w:rPr>
          <w:rFonts w:ascii="Times New Roman" w:eastAsia="Times New Roman" w:hAnsi="Times New Roman"/>
          <w:sz w:val="24"/>
          <w:szCs w:val="24"/>
        </w:rPr>
        <w:t>Informacija apie subtiekėjus ir kitus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2693"/>
      </w:tblGrid>
      <w:tr w:rsidR="00A853A3" w:rsidRPr="00844CB0" w:rsidTr="00566275">
        <w:tc>
          <w:tcPr>
            <w:tcW w:w="675" w:type="dxa"/>
          </w:tcPr>
          <w:p w:rsidR="00A853A3" w:rsidRPr="00844CB0" w:rsidRDefault="00A853A3" w:rsidP="00566275">
            <w:pPr>
              <w:suppressAutoHyphens/>
              <w:spacing w:after="0" w:line="240" w:lineRule="auto"/>
              <w:rPr>
                <w:rFonts w:ascii="Times New Roman" w:eastAsia="Times New Roman" w:hAnsi="Times New Roman"/>
                <w:b/>
                <w:sz w:val="24"/>
                <w:szCs w:val="24"/>
              </w:rPr>
            </w:pPr>
            <w:r w:rsidRPr="00844CB0">
              <w:rPr>
                <w:rFonts w:ascii="Times New Roman" w:eastAsia="Times New Roman" w:hAnsi="Times New Roman"/>
                <w:b/>
                <w:sz w:val="24"/>
                <w:szCs w:val="24"/>
              </w:rPr>
              <w:lastRenderedPageBreak/>
              <w:t>Eil. Nr.</w:t>
            </w:r>
          </w:p>
        </w:tc>
        <w:tc>
          <w:tcPr>
            <w:tcW w:w="3119" w:type="dxa"/>
          </w:tcPr>
          <w:p w:rsidR="00A853A3" w:rsidRPr="00844CB0" w:rsidRDefault="00A853A3" w:rsidP="00566275">
            <w:pPr>
              <w:suppressAutoHyphens/>
              <w:spacing w:after="0" w:line="240" w:lineRule="auto"/>
              <w:jc w:val="center"/>
              <w:rPr>
                <w:rFonts w:ascii="Times New Roman" w:eastAsia="Times New Roman" w:hAnsi="Times New Roman"/>
                <w:b/>
                <w:sz w:val="24"/>
                <w:szCs w:val="24"/>
              </w:rPr>
            </w:pPr>
            <w:r w:rsidRPr="00844CB0">
              <w:rPr>
                <w:rFonts w:ascii="Times New Roman" w:eastAsia="Times New Roman" w:hAnsi="Times New Roman"/>
                <w:b/>
                <w:sz w:val="24"/>
                <w:szCs w:val="24"/>
              </w:rPr>
              <w:t>Subtiekėjo ir kito pasitelkiamo asmens pavadinimas, kodas ir adresas</w:t>
            </w:r>
          </w:p>
        </w:tc>
        <w:tc>
          <w:tcPr>
            <w:tcW w:w="2977" w:type="dxa"/>
          </w:tcPr>
          <w:p w:rsidR="00A853A3" w:rsidRPr="00844CB0" w:rsidRDefault="00A853A3" w:rsidP="00566275">
            <w:pPr>
              <w:spacing w:after="0" w:line="240" w:lineRule="auto"/>
              <w:jc w:val="center"/>
              <w:rPr>
                <w:rFonts w:ascii="Times New Roman" w:eastAsia="Times New Roman" w:hAnsi="Times New Roman"/>
                <w:sz w:val="24"/>
                <w:szCs w:val="24"/>
              </w:rPr>
            </w:pPr>
            <w:r w:rsidRPr="00844CB0">
              <w:rPr>
                <w:rFonts w:ascii="Times New Roman" w:eastAsia="Times New Roman" w:hAnsi="Times New Roman"/>
                <w:b/>
                <w:sz w:val="24"/>
                <w:szCs w:val="24"/>
              </w:rPr>
              <w:t>Numatomos suteikti paslaugos</w:t>
            </w:r>
          </w:p>
          <w:p w:rsidR="00A853A3" w:rsidRPr="00844CB0" w:rsidRDefault="00A853A3" w:rsidP="00566275">
            <w:pPr>
              <w:suppressAutoHyphens/>
              <w:spacing w:after="0" w:line="240" w:lineRule="auto"/>
              <w:jc w:val="center"/>
              <w:rPr>
                <w:rFonts w:ascii="Times New Roman" w:eastAsia="Times New Roman" w:hAnsi="Times New Roman"/>
                <w:b/>
                <w:sz w:val="24"/>
                <w:szCs w:val="24"/>
              </w:rPr>
            </w:pPr>
          </w:p>
        </w:tc>
        <w:tc>
          <w:tcPr>
            <w:tcW w:w="2693" w:type="dxa"/>
          </w:tcPr>
          <w:p w:rsidR="00A853A3" w:rsidRPr="00844CB0" w:rsidRDefault="00A853A3" w:rsidP="00566275">
            <w:pPr>
              <w:spacing w:after="0" w:line="240" w:lineRule="auto"/>
              <w:rPr>
                <w:rFonts w:ascii="Times New Roman" w:eastAsia="Times New Roman" w:hAnsi="Times New Roman"/>
                <w:b/>
                <w:sz w:val="24"/>
                <w:szCs w:val="24"/>
              </w:rPr>
            </w:pPr>
            <w:r w:rsidRPr="00844CB0">
              <w:rPr>
                <w:rFonts w:ascii="Times New Roman" w:eastAsia="Times New Roman" w:hAnsi="Times New Roman"/>
                <w:b/>
                <w:sz w:val="24"/>
                <w:szCs w:val="24"/>
              </w:rPr>
              <w:t>Pirkimo sutarties dalis (apimtis eurais su PVM, dalis procentais), kuriai ketinama pasitelkti subtiekėjus ir kitus asmenis</w:t>
            </w:r>
          </w:p>
        </w:tc>
      </w:tr>
      <w:tr w:rsidR="00A853A3" w:rsidRPr="00844CB0" w:rsidTr="00566275">
        <w:tc>
          <w:tcPr>
            <w:tcW w:w="675"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3119"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693" w:type="dxa"/>
          </w:tcPr>
          <w:p w:rsidR="00A853A3" w:rsidRPr="00844CB0" w:rsidRDefault="00A853A3" w:rsidP="00566275">
            <w:pPr>
              <w:suppressAutoHyphens/>
              <w:spacing w:after="0" w:line="240" w:lineRule="auto"/>
              <w:rPr>
                <w:rFonts w:ascii="Times New Roman" w:eastAsia="Times New Roman" w:hAnsi="Times New Roman"/>
                <w:sz w:val="24"/>
                <w:szCs w:val="24"/>
              </w:rPr>
            </w:pPr>
          </w:p>
        </w:tc>
      </w:tr>
      <w:tr w:rsidR="00A853A3" w:rsidRPr="00844CB0" w:rsidTr="00566275">
        <w:tc>
          <w:tcPr>
            <w:tcW w:w="675"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3119"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693" w:type="dxa"/>
          </w:tcPr>
          <w:p w:rsidR="00A853A3" w:rsidRPr="00844CB0" w:rsidRDefault="00A853A3" w:rsidP="00566275">
            <w:pPr>
              <w:suppressAutoHyphens/>
              <w:spacing w:after="0" w:line="240" w:lineRule="auto"/>
              <w:rPr>
                <w:rFonts w:ascii="Times New Roman" w:eastAsia="Times New Roman" w:hAnsi="Times New Roman"/>
                <w:sz w:val="24"/>
                <w:szCs w:val="24"/>
              </w:rPr>
            </w:pPr>
          </w:p>
        </w:tc>
      </w:tr>
      <w:tr w:rsidR="00A853A3" w:rsidRPr="00844CB0" w:rsidTr="00566275">
        <w:tc>
          <w:tcPr>
            <w:tcW w:w="675"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3119"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977" w:type="dxa"/>
          </w:tcPr>
          <w:p w:rsidR="00A853A3" w:rsidRPr="00844CB0" w:rsidRDefault="00A853A3" w:rsidP="00566275">
            <w:pPr>
              <w:suppressAutoHyphens/>
              <w:spacing w:after="0" w:line="240" w:lineRule="auto"/>
              <w:rPr>
                <w:rFonts w:ascii="Times New Roman" w:eastAsia="Times New Roman" w:hAnsi="Times New Roman"/>
                <w:sz w:val="24"/>
                <w:szCs w:val="24"/>
              </w:rPr>
            </w:pPr>
          </w:p>
        </w:tc>
        <w:tc>
          <w:tcPr>
            <w:tcW w:w="2693" w:type="dxa"/>
          </w:tcPr>
          <w:p w:rsidR="00A853A3" w:rsidRPr="00844CB0" w:rsidRDefault="00A853A3" w:rsidP="00566275">
            <w:pPr>
              <w:suppressAutoHyphens/>
              <w:spacing w:after="0" w:line="240" w:lineRule="auto"/>
              <w:rPr>
                <w:rFonts w:ascii="Times New Roman" w:eastAsia="Times New Roman" w:hAnsi="Times New Roman"/>
                <w:sz w:val="24"/>
                <w:szCs w:val="24"/>
              </w:rPr>
            </w:pPr>
          </w:p>
        </w:tc>
      </w:tr>
    </w:tbl>
    <w:p w:rsidR="00A853A3" w:rsidRPr="00844CB0" w:rsidRDefault="00A853A3" w:rsidP="00A853A3">
      <w:pPr>
        <w:suppressAutoHyphens/>
        <w:spacing w:after="0" w:line="240" w:lineRule="auto"/>
        <w:rPr>
          <w:rFonts w:ascii="Times New Roman" w:eastAsia="Times New Roman" w:hAnsi="Times New Roman"/>
          <w:sz w:val="24"/>
          <w:szCs w:val="24"/>
          <w:lang w:eastAsia="ar-SA"/>
        </w:rPr>
      </w:pPr>
    </w:p>
    <w:p w:rsidR="00A853A3" w:rsidRPr="00844CB0" w:rsidRDefault="00A853A3" w:rsidP="00A853A3">
      <w:pPr>
        <w:suppressAutoHyphens/>
        <w:spacing w:after="0" w:line="240" w:lineRule="auto"/>
        <w:ind w:firstLine="720"/>
        <w:rPr>
          <w:rFonts w:ascii="Times New Roman" w:eastAsia="Times New Roman" w:hAnsi="Times New Roman"/>
          <w:sz w:val="24"/>
          <w:szCs w:val="24"/>
          <w:lang w:eastAsia="ar-SA"/>
        </w:rPr>
      </w:pPr>
    </w:p>
    <w:p w:rsidR="00A853A3" w:rsidRPr="00844CB0" w:rsidRDefault="00A853A3" w:rsidP="00A853A3">
      <w:pPr>
        <w:suppressAutoHyphens/>
        <w:spacing w:after="0" w:line="240" w:lineRule="auto"/>
        <w:ind w:firstLine="720"/>
        <w:rPr>
          <w:rFonts w:ascii="Times New Roman" w:eastAsia="Times New Roman" w:hAnsi="Times New Roman"/>
          <w:sz w:val="24"/>
          <w:szCs w:val="24"/>
          <w:lang w:eastAsia="ar-SA"/>
        </w:rPr>
      </w:pPr>
      <w:r w:rsidRPr="00844CB0">
        <w:rPr>
          <w:rFonts w:ascii="Times New Roman" w:eastAsia="Times New Roman" w:hAnsi="Times New Roman"/>
          <w:sz w:val="24"/>
          <w:szCs w:val="24"/>
          <w:lang w:eastAsia="ar-SA"/>
        </w:rPr>
        <w:t>Kartu su pasiūlymu pateikiami šie dokumentai:</w:t>
      </w:r>
    </w:p>
    <w:tbl>
      <w:tblPr>
        <w:tblW w:w="9589" w:type="dxa"/>
        <w:tblInd w:w="-5" w:type="dxa"/>
        <w:tblLayout w:type="fixed"/>
        <w:tblLook w:val="04A0" w:firstRow="1" w:lastRow="0" w:firstColumn="1" w:lastColumn="0" w:noHBand="0" w:noVBand="1"/>
      </w:tblPr>
      <w:tblGrid>
        <w:gridCol w:w="684"/>
        <w:gridCol w:w="6029"/>
        <w:gridCol w:w="2876"/>
      </w:tblGrid>
      <w:tr w:rsidR="00A853A3" w:rsidRPr="00844CB0" w:rsidTr="003133D3">
        <w:trPr>
          <w:trHeight w:val="647"/>
        </w:trPr>
        <w:tc>
          <w:tcPr>
            <w:tcW w:w="684" w:type="dxa"/>
            <w:tcBorders>
              <w:top w:val="single" w:sz="4" w:space="0" w:color="000000"/>
              <w:left w:val="single" w:sz="4" w:space="0" w:color="000000"/>
              <w:bottom w:val="single" w:sz="4" w:space="0" w:color="auto"/>
              <w:right w:val="nil"/>
            </w:tcBorders>
            <w:hideMark/>
          </w:tcPr>
          <w:p w:rsidR="00A853A3" w:rsidRPr="00844CB0" w:rsidRDefault="00A853A3" w:rsidP="00566275">
            <w:pPr>
              <w:suppressAutoHyphens/>
              <w:snapToGrid w:val="0"/>
              <w:spacing w:after="0" w:line="240" w:lineRule="auto"/>
              <w:ind w:firstLine="37"/>
              <w:jc w:val="center"/>
              <w:rPr>
                <w:rFonts w:ascii="Times New Roman" w:eastAsia="Times New Roman" w:hAnsi="Times New Roman"/>
                <w:b/>
                <w:bCs/>
                <w:sz w:val="24"/>
                <w:szCs w:val="20"/>
                <w:lang w:eastAsia="ar-SA"/>
              </w:rPr>
            </w:pPr>
            <w:r w:rsidRPr="00844CB0">
              <w:rPr>
                <w:rFonts w:ascii="Times New Roman" w:eastAsia="Times New Roman" w:hAnsi="Times New Roman"/>
                <w:b/>
                <w:bCs/>
                <w:sz w:val="24"/>
                <w:szCs w:val="20"/>
                <w:lang w:eastAsia="ar-SA"/>
              </w:rPr>
              <w:t>Eil. Nr.</w:t>
            </w:r>
          </w:p>
        </w:tc>
        <w:tc>
          <w:tcPr>
            <w:tcW w:w="6029" w:type="dxa"/>
            <w:tcBorders>
              <w:top w:val="single" w:sz="4" w:space="0" w:color="000000"/>
              <w:left w:val="single" w:sz="4" w:space="0" w:color="000000"/>
              <w:bottom w:val="single" w:sz="4" w:space="0" w:color="auto"/>
              <w:right w:val="nil"/>
            </w:tcBorders>
            <w:hideMark/>
          </w:tcPr>
          <w:p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0"/>
                <w:lang w:eastAsia="ar-SA"/>
              </w:rPr>
            </w:pPr>
            <w:r w:rsidRPr="00844CB0">
              <w:rPr>
                <w:rFonts w:ascii="Times New Roman" w:eastAsia="Times New Roman" w:hAnsi="Times New Roman"/>
                <w:b/>
                <w:bCs/>
                <w:sz w:val="24"/>
                <w:szCs w:val="20"/>
                <w:lang w:eastAsia="ar-SA"/>
              </w:rPr>
              <w:t>Pateiktų dokumentų pavadinimas</w:t>
            </w:r>
          </w:p>
        </w:tc>
        <w:tc>
          <w:tcPr>
            <w:tcW w:w="2876" w:type="dxa"/>
            <w:tcBorders>
              <w:top w:val="single" w:sz="4" w:space="0" w:color="000000"/>
              <w:left w:val="single" w:sz="4" w:space="0" w:color="000000"/>
              <w:bottom w:val="single" w:sz="4" w:space="0" w:color="auto"/>
              <w:right w:val="single" w:sz="4" w:space="0" w:color="000000"/>
            </w:tcBorders>
            <w:hideMark/>
          </w:tcPr>
          <w:p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0"/>
                <w:lang w:eastAsia="ar-SA"/>
              </w:rPr>
            </w:pPr>
            <w:r w:rsidRPr="00844CB0">
              <w:rPr>
                <w:rFonts w:ascii="Times New Roman" w:eastAsia="Times New Roman" w:hAnsi="Times New Roman"/>
                <w:b/>
                <w:bCs/>
                <w:sz w:val="24"/>
                <w:szCs w:val="20"/>
                <w:lang w:eastAsia="ar-SA"/>
              </w:rPr>
              <w:t>Dokumento puslapių skaičius</w:t>
            </w:r>
          </w:p>
        </w:tc>
      </w:tr>
      <w:tr w:rsidR="00A853A3" w:rsidRPr="00844CB0" w:rsidTr="003133D3">
        <w:trPr>
          <w:trHeight w:val="341"/>
        </w:trPr>
        <w:tc>
          <w:tcPr>
            <w:tcW w:w="684"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6029"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2876"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r w:rsidR="00A853A3" w:rsidRPr="00844CB0" w:rsidTr="003133D3">
        <w:trPr>
          <w:trHeight w:val="305"/>
        </w:trPr>
        <w:tc>
          <w:tcPr>
            <w:tcW w:w="684"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6029"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2876"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bl>
    <w:p w:rsidR="00A853A3" w:rsidRPr="00844CB0" w:rsidRDefault="00A853A3" w:rsidP="00A853A3">
      <w:pPr>
        <w:suppressAutoHyphens/>
        <w:spacing w:after="0" w:line="240" w:lineRule="auto"/>
        <w:ind w:firstLine="567"/>
        <w:rPr>
          <w:rFonts w:ascii="Times New Roman" w:eastAsia="Times New Roman" w:hAnsi="Times New Roman"/>
          <w:sz w:val="24"/>
          <w:szCs w:val="20"/>
          <w:lang w:eastAsia="ar-SA"/>
        </w:rPr>
      </w:pPr>
    </w:p>
    <w:p w:rsidR="00A853A3" w:rsidRPr="00844CB0" w:rsidRDefault="00A853A3" w:rsidP="00A853A3">
      <w:pPr>
        <w:suppressAutoHyphens/>
        <w:spacing w:after="0" w:line="240" w:lineRule="auto"/>
        <w:ind w:firstLine="567"/>
        <w:rPr>
          <w:rFonts w:ascii="Times New Roman" w:eastAsia="Times New Roman" w:hAnsi="Times New Roman"/>
          <w:sz w:val="24"/>
          <w:szCs w:val="20"/>
          <w:lang w:eastAsia="ar-SA"/>
        </w:rPr>
      </w:pPr>
      <w:r w:rsidRPr="00844CB0">
        <w:rPr>
          <w:rFonts w:ascii="Times New Roman" w:eastAsia="Times New Roman" w:hAnsi="Times New Roman"/>
          <w:sz w:val="24"/>
          <w:szCs w:val="20"/>
          <w:lang w:eastAsia="ar-SA"/>
        </w:rPr>
        <w:t>Konfidencialią informaciją sudaro (jeigu tokia yra):</w:t>
      </w:r>
    </w:p>
    <w:tbl>
      <w:tblPr>
        <w:tblW w:w="9634" w:type="dxa"/>
        <w:tblInd w:w="-5" w:type="dxa"/>
        <w:tblLayout w:type="fixed"/>
        <w:tblLook w:val="04A0" w:firstRow="1" w:lastRow="0" w:firstColumn="1" w:lastColumn="0" w:noHBand="0" w:noVBand="1"/>
      </w:tblPr>
      <w:tblGrid>
        <w:gridCol w:w="687"/>
        <w:gridCol w:w="5919"/>
        <w:gridCol w:w="3028"/>
      </w:tblGrid>
      <w:tr w:rsidR="00A853A3" w:rsidRPr="00844CB0" w:rsidTr="003133D3">
        <w:trPr>
          <w:trHeight w:val="698"/>
        </w:trPr>
        <w:tc>
          <w:tcPr>
            <w:tcW w:w="687" w:type="dxa"/>
            <w:tcBorders>
              <w:top w:val="single" w:sz="4" w:space="0" w:color="000000"/>
              <w:left w:val="single" w:sz="4" w:space="0" w:color="000000"/>
              <w:bottom w:val="single" w:sz="4" w:space="0" w:color="auto"/>
              <w:right w:val="nil"/>
            </w:tcBorders>
            <w:hideMark/>
          </w:tcPr>
          <w:p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4"/>
                <w:lang w:eastAsia="ar-SA"/>
              </w:rPr>
            </w:pPr>
            <w:r w:rsidRPr="00844CB0">
              <w:rPr>
                <w:rFonts w:ascii="Times New Roman" w:eastAsia="Times New Roman" w:hAnsi="Times New Roman"/>
                <w:b/>
                <w:bCs/>
                <w:sz w:val="24"/>
                <w:szCs w:val="24"/>
                <w:lang w:eastAsia="ar-SA"/>
              </w:rPr>
              <w:t>Eil. Nr.</w:t>
            </w:r>
          </w:p>
        </w:tc>
        <w:tc>
          <w:tcPr>
            <w:tcW w:w="5919" w:type="dxa"/>
            <w:tcBorders>
              <w:top w:val="single" w:sz="4" w:space="0" w:color="000000"/>
              <w:left w:val="single" w:sz="4" w:space="0" w:color="000000"/>
              <w:bottom w:val="single" w:sz="4" w:space="0" w:color="auto"/>
              <w:right w:val="nil"/>
            </w:tcBorders>
            <w:hideMark/>
          </w:tcPr>
          <w:p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4"/>
                <w:lang w:eastAsia="ar-SA"/>
              </w:rPr>
            </w:pPr>
            <w:r w:rsidRPr="00844CB0">
              <w:rPr>
                <w:rFonts w:ascii="Times New Roman" w:eastAsia="Times New Roman" w:hAnsi="Times New Roman"/>
                <w:b/>
                <w:bCs/>
                <w:sz w:val="24"/>
                <w:szCs w:val="24"/>
                <w:lang w:eastAsia="ar-SA"/>
              </w:rPr>
              <w:t>Pateiktų dokumentų pavadinimas</w:t>
            </w:r>
          </w:p>
        </w:tc>
        <w:tc>
          <w:tcPr>
            <w:tcW w:w="3028" w:type="dxa"/>
            <w:tcBorders>
              <w:top w:val="single" w:sz="4" w:space="0" w:color="000000"/>
              <w:left w:val="single" w:sz="4" w:space="0" w:color="000000"/>
              <w:bottom w:val="single" w:sz="4" w:space="0" w:color="auto"/>
              <w:right w:val="single" w:sz="4" w:space="0" w:color="000000"/>
            </w:tcBorders>
            <w:hideMark/>
          </w:tcPr>
          <w:p w:rsidR="00A853A3" w:rsidRPr="00844CB0" w:rsidRDefault="00A853A3" w:rsidP="00566275">
            <w:pPr>
              <w:suppressAutoHyphens/>
              <w:snapToGrid w:val="0"/>
              <w:spacing w:after="0" w:line="240" w:lineRule="auto"/>
              <w:jc w:val="center"/>
              <w:rPr>
                <w:rFonts w:ascii="Times New Roman" w:eastAsia="Times New Roman" w:hAnsi="Times New Roman"/>
                <w:b/>
                <w:bCs/>
                <w:sz w:val="24"/>
                <w:szCs w:val="24"/>
                <w:lang w:eastAsia="ar-SA"/>
              </w:rPr>
            </w:pPr>
            <w:r w:rsidRPr="00844CB0">
              <w:rPr>
                <w:rFonts w:ascii="Times New Roman" w:eastAsia="Times New Roman" w:hAnsi="Times New Roman"/>
                <w:b/>
                <w:bCs/>
                <w:sz w:val="24"/>
                <w:szCs w:val="24"/>
                <w:lang w:eastAsia="ar-SA"/>
              </w:rPr>
              <w:t>Dokumento puslapių skaičius</w:t>
            </w:r>
          </w:p>
        </w:tc>
      </w:tr>
      <w:tr w:rsidR="00A853A3" w:rsidRPr="00844CB0" w:rsidTr="003133D3">
        <w:trPr>
          <w:trHeight w:val="367"/>
        </w:trPr>
        <w:tc>
          <w:tcPr>
            <w:tcW w:w="687"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5919"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3028" w:type="dxa"/>
            <w:tcBorders>
              <w:top w:val="single" w:sz="4" w:space="0" w:color="auto"/>
              <w:left w:val="single" w:sz="4" w:space="0" w:color="auto"/>
              <w:bottom w:val="single" w:sz="4" w:space="0" w:color="auto"/>
              <w:right w:val="single" w:sz="4" w:space="0" w:color="auto"/>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r w:rsidR="00A853A3" w:rsidRPr="00844CB0" w:rsidTr="003133D3">
        <w:trPr>
          <w:trHeight w:val="328"/>
        </w:trPr>
        <w:tc>
          <w:tcPr>
            <w:tcW w:w="687" w:type="dxa"/>
            <w:tcBorders>
              <w:top w:val="single" w:sz="4" w:space="0" w:color="auto"/>
              <w:left w:val="single" w:sz="4" w:space="0" w:color="000000"/>
              <w:bottom w:val="single" w:sz="4" w:space="0" w:color="000000"/>
              <w:right w:val="nil"/>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c>
          <w:tcPr>
            <w:tcW w:w="5919" w:type="dxa"/>
            <w:tcBorders>
              <w:top w:val="single" w:sz="4" w:space="0" w:color="auto"/>
              <w:left w:val="single" w:sz="4" w:space="0" w:color="000000"/>
              <w:bottom w:val="single" w:sz="4" w:space="0" w:color="000000"/>
              <w:right w:val="nil"/>
            </w:tcBorders>
          </w:tcPr>
          <w:p w:rsidR="00A853A3" w:rsidRPr="00844CB0" w:rsidRDefault="00A853A3" w:rsidP="00566275">
            <w:pPr>
              <w:suppressAutoHyphens/>
              <w:snapToGrid w:val="0"/>
              <w:spacing w:after="0" w:line="240" w:lineRule="auto"/>
              <w:rPr>
                <w:rFonts w:ascii="Times New Roman" w:eastAsia="Lucida Sans Unicode" w:hAnsi="Times New Roman"/>
                <w:sz w:val="24"/>
                <w:szCs w:val="20"/>
                <w:lang w:eastAsia="ar-SA"/>
              </w:rPr>
            </w:pPr>
          </w:p>
        </w:tc>
        <w:tc>
          <w:tcPr>
            <w:tcW w:w="3028" w:type="dxa"/>
            <w:tcBorders>
              <w:top w:val="single" w:sz="4" w:space="0" w:color="auto"/>
              <w:left w:val="single" w:sz="4" w:space="0" w:color="000000"/>
              <w:bottom w:val="single" w:sz="4" w:space="0" w:color="000000"/>
              <w:right w:val="single" w:sz="4" w:space="0" w:color="000000"/>
            </w:tcBorders>
          </w:tcPr>
          <w:p w:rsidR="00A853A3" w:rsidRPr="00844CB0" w:rsidRDefault="00A853A3" w:rsidP="00566275">
            <w:pPr>
              <w:suppressAutoHyphens/>
              <w:snapToGrid w:val="0"/>
              <w:spacing w:after="0" w:line="240" w:lineRule="auto"/>
              <w:rPr>
                <w:rFonts w:ascii="Times New Roman" w:eastAsia="Times New Roman" w:hAnsi="Times New Roman"/>
                <w:sz w:val="24"/>
                <w:szCs w:val="20"/>
                <w:lang w:eastAsia="ar-SA"/>
              </w:rPr>
            </w:pPr>
          </w:p>
        </w:tc>
      </w:tr>
    </w:tbl>
    <w:p w:rsidR="00A853A3" w:rsidRPr="00844CB0" w:rsidRDefault="00A853A3" w:rsidP="00A853A3">
      <w:pPr>
        <w:suppressAutoHyphens/>
        <w:spacing w:after="0" w:line="240" w:lineRule="auto"/>
        <w:jc w:val="both"/>
        <w:rPr>
          <w:rFonts w:ascii="Times New Roman" w:eastAsia="Times New Roman" w:hAnsi="Times New Roman"/>
          <w:szCs w:val="24"/>
        </w:rPr>
      </w:pPr>
      <w:r w:rsidRPr="00844CB0">
        <w:rPr>
          <w:rFonts w:ascii="Times New Roman" w:eastAsia="Times New Roman" w:hAnsi="Times New Roman"/>
          <w:bCs/>
          <w:szCs w:val="24"/>
        </w:rPr>
        <w:t>Pildyti, jei bus pateikta konfidenciali informacija. Dalyvis negali nurodyti, kad konfidenciali yra pasiūlymo kaina.</w:t>
      </w:r>
      <w:r w:rsidRPr="00844CB0">
        <w:rPr>
          <w:rFonts w:ascii="Times New Roman" w:eastAsia="Times New Roman" w:hAnsi="Times New Roman"/>
          <w:szCs w:val="24"/>
        </w:rPr>
        <w:t xml:space="preserve"> Jei dalyvis šios lentelės neužpildo ir (arba) failo pavadinime nenurodo „konfidencialu“, </w:t>
      </w:r>
      <w:r>
        <w:rPr>
          <w:rFonts w:ascii="Times New Roman" w:eastAsia="Times New Roman" w:hAnsi="Times New Roman"/>
          <w:szCs w:val="24"/>
        </w:rPr>
        <w:t xml:space="preserve">Įsigyjančioji </w:t>
      </w:r>
      <w:r w:rsidRPr="00844CB0">
        <w:rPr>
          <w:rFonts w:ascii="Times New Roman" w:eastAsia="Times New Roman" w:hAnsi="Times New Roman"/>
          <w:szCs w:val="24"/>
        </w:rPr>
        <w:t>organizacija laiko, kad jo pateiktame pasiūlyme nėra konfidencialios informacijos.</w:t>
      </w:r>
    </w:p>
    <w:p w:rsidR="00A853A3" w:rsidRPr="002E0457" w:rsidRDefault="00A853A3" w:rsidP="00A853A3">
      <w:pPr>
        <w:spacing w:before="120" w:after="0"/>
        <w:jc w:val="both"/>
        <w:rPr>
          <w:rFonts w:ascii="Times New Roman" w:hAnsi="Times New Roman"/>
        </w:rPr>
      </w:pPr>
    </w:p>
    <w:p w:rsidR="00A853A3" w:rsidRPr="002E0457" w:rsidRDefault="00A853A3" w:rsidP="00A853A3">
      <w:pPr>
        <w:spacing w:before="120" w:after="0"/>
        <w:jc w:val="both"/>
        <w:rPr>
          <w:rFonts w:ascii="Times New Roman" w:hAnsi="Times New Roman"/>
        </w:rPr>
      </w:pPr>
    </w:p>
    <w:p w:rsidR="00A853A3" w:rsidRPr="00277939" w:rsidRDefault="00A853A3" w:rsidP="00A853A3">
      <w:pPr>
        <w:spacing w:before="120" w:after="0"/>
        <w:jc w:val="both"/>
        <w:rPr>
          <w:rFonts w:ascii="Times New Roman" w:hAnsi="Times New Roman"/>
          <w:b/>
          <w:bCs/>
        </w:rPr>
      </w:pPr>
      <w:r w:rsidRPr="00277939">
        <w:rPr>
          <w:rFonts w:ascii="Times New Roman" w:hAnsi="Times New Roman"/>
          <w:b/>
          <w:bCs/>
        </w:rPr>
        <w:t xml:space="preserve">Pasiūlymas galioja 30 dienų. </w:t>
      </w:r>
    </w:p>
    <w:p w:rsidR="00A853A3" w:rsidRPr="00277939" w:rsidRDefault="00A853A3" w:rsidP="00A853A3">
      <w:pPr>
        <w:spacing w:before="120" w:after="0"/>
        <w:jc w:val="both"/>
        <w:rPr>
          <w:rFonts w:ascii="Times New Roman" w:hAnsi="Times New Roman"/>
        </w:rPr>
      </w:pPr>
    </w:p>
    <w:p w:rsidR="00A853A3" w:rsidRPr="002E0457" w:rsidRDefault="00A853A3" w:rsidP="00A853A3">
      <w:pPr>
        <w:spacing w:before="120" w:after="0"/>
        <w:jc w:val="both"/>
        <w:rPr>
          <w:rFonts w:ascii="Times New Roman" w:hAnsi="Times New Roman"/>
        </w:rPr>
      </w:pPr>
      <w:r w:rsidRPr="002E0457">
        <w:rPr>
          <w:rFonts w:ascii="Times New Roman" w:hAnsi="Times New Roman"/>
        </w:rPr>
        <w:t>Pasirašydamas pateiktą pasiūlymą parašu, patvirtinu, kad pateikiamų dokumentų kopijos ir pateikti dokumentai yra tikri.</w:t>
      </w:r>
    </w:p>
    <w:p w:rsidR="00A853A3" w:rsidRPr="002E0457" w:rsidRDefault="00A853A3" w:rsidP="00A853A3">
      <w:pPr>
        <w:spacing w:before="120" w:after="0"/>
        <w:jc w:val="both"/>
        <w:rPr>
          <w:rFonts w:ascii="Times New Roman" w:hAnsi="Times New Roman"/>
        </w:rPr>
      </w:pPr>
    </w:p>
    <w:p w:rsidR="00A853A3" w:rsidRPr="002E0457" w:rsidRDefault="00A853A3" w:rsidP="00A853A3">
      <w:pPr>
        <w:spacing w:before="120" w:after="0"/>
        <w:jc w:val="both"/>
        <w:rPr>
          <w:rFonts w:ascii="Times New Roman" w:hAnsi="Times New Roman"/>
        </w:rPr>
      </w:pPr>
    </w:p>
    <w:p w:rsidR="00A853A3" w:rsidRPr="002E0457" w:rsidRDefault="00A853A3" w:rsidP="00A853A3">
      <w:pPr>
        <w:spacing w:before="120" w:after="0"/>
        <w:jc w:val="both"/>
        <w:rPr>
          <w:rFonts w:ascii="Times New Roman" w:hAnsi="Times New Roman"/>
        </w:rPr>
      </w:pPr>
    </w:p>
    <w:tbl>
      <w:tblPr>
        <w:tblW w:w="0" w:type="auto"/>
        <w:tblInd w:w="988" w:type="dxa"/>
        <w:tblLayout w:type="fixed"/>
        <w:tblLook w:val="01E0" w:firstRow="1" w:lastRow="1" w:firstColumn="1" w:lastColumn="1" w:noHBand="0" w:noVBand="0"/>
      </w:tblPr>
      <w:tblGrid>
        <w:gridCol w:w="7920"/>
      </w:tblGrid>
      <w:tr w:rsidR="00A853A3" w:rsidRPr="002E0457" w:rsidTr="00566275">
        <w:tc>
          <w:tcPr>
            <w:tcW w:w="7920" w:type="dxa"/>
            <w:tcBorders>
              <w:bottom w:val="single" w:sz="4" w:space="0" w:color="auto"/>
            </w:tcBorders>
          </w:tcPr>
          <w:p w:rsidR="00A853A3" w:rsidRPr="002E0457" w:rsidRDefault="00A853A3" w:rsidP="00566275">
            <w:pPr>
              <w:spacing w:before="120" w:after="0"/>
              <w:jc w:val="both"/>
              <w:rPr>
                <w:rFonts w:ascii="Times New Roman" w:hAnsi="Times New Roman"/>
              </w:rPr>
            </w:pPr>
          </w:p>
        </w:tc>
      </w:tr>
    </w:tbl>
    <w:p w:rsidR="00A853A3" w:rsidRPr="002E0457" w:rsidRDefault="00A853A3" w:rsidP="00A853A3">
      <w:pPr>
        <w:spacing w:before="120" w:after="0"/>
        <w:jc w:val="both"/>
        <w:rPr>
          <w:rFonts w:ascii="Times New Roman" w:hAnsi="Times New Roman"/>
        </w:rPr>
      </w:pPr>
      <w:r w:rsidRPr="002E0457">
        <w:rPr>
          <w:rFonts w:ascii="Times New Roman" w:hAnsi="Times New Roman"/>
        </w:rPr>
        <w:t xml:space="preserve">                         (Tiekėjo arba įgalioto asmens pareigų pavadinimas, vardas, pavardė, parašas</w:t>
      </w:r>
      <w:r>
        <w:rPr>
          <w:rFonts w:ascii="Times New Roman" w:hAnsi="Times New Roman"/>
        </w:rPr>
        <w:t>)</w:t>
      </w:r>
    </w:p>
    <w:p w:rsidR="00A853A3" w:rsidRPr="002E0457" w:rsidRDefault="00A853A3" w:rsidP="00A853A3">
      <w:pPr>
        <w:spacing w:before="120" w:after="0"/>
        <w:jc w:val="both"/>
        <w:rPr>
          <w:rFonts w:ascii="Times New Roman" w:hAnsi="Times New Roman"/>
        </w:rPr>
      </w:pPr>
    </w:p>
    <w:p w:rsidR="0083275E" w:rsidRDefault="0083275E"/>
    <w:sectPr w:rsidR="0083275E"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C5F5F"/>
    <w:multiLevelType w:val="multilevel"/>
    <w:tmpl w:val="91366A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305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A3"/>
    <w:rsid w:val="00002C95"/>
    <w:rsid w:val="00033AA3"/>
    <w:rsid w:val="002554E1"/>
    <w:rsid w:val="003133D3"/>
    <w:rsid w:val="00431EFB"/>
    <w:rsid w:val="00813A0B"/>
    <w:rsid w:val="0083275E"/>
    <w:rsid w:val="0098439E"/>
    <w:rsid w:val="009D74C8"/>
    <w:rsid w:val="00A85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EBE1A-E9F0-43B8-801C-98E2C089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53A3"/>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2986</Words>
  <Characters>1703</Characters>
  <Application>Microsoft Office Word</Application>
  <DocSecurity>0</DocSecurity>
  <Lines>14</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3</cp:revision>
  <dcterms:created xsi:type="dcterms:W3CDTF">2024-12-06T12:15:00Z</dcterms:created>
  <dcterms:modified xsi:type="dcterms:W3CDTF">2025-12-08T13:41:00Z</dcterms:modified>
</cp:coreProperties>
</file>